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7B24F" w14:textId="77777777" w:rsidR="00793ED7" w:rsidRPr="004E50D5" w:rsidRDefault="00850F3B" w:rsidP="00B2626E">
      <w:pPr>
        <w:pStyle w:val="Lijn"/>
        <w:spacing w:before="0" w:after="0"/>
      </w:pPr>
      <w:r>
        <w:rPr>
          <w:noProof/>
        </w:rPr>
      </w:r>
      <w:r w:rsidR="00850F3B">
        <w:rPr>
          <w:noProof/>
        </w:rPr>
        <w:pict w14:anchorId="605B944D">
          <v:rect id="_x0000_i1025" alt="" style="width:453.6pt;height:.05pt;mso-width-percent:0;mso-height-percent:0;mso-width-percent:0;mso-height-percent:0" o:hralign="center" o:hrstd="t" o:hr="t" fillcolor="#aca899" stroked="f"/>
        </w:pict>
      </w:r>
    </w:p>
    <w:p w14:paraId="39C095C6" w14:textId="6F2E2B02" w:rsidR="00843EDC" w:rsidRPr="009217FA" w:rsidRDefault="00843EDC" w:rsidP="00B2626E">
      <w:pPr>
        <w:pStyle w:val="Kop2"/>
        <w:spacing w:before="0"/>
        <w:rPr>
          <w:lang w:val="nl-BE"/>
        </w:rPr>
      </w:pPr>
      <w:r w:rsidRPr="009217FA">
        <w:rPr>
          <w:color w:val="0000FF"/>
          <w:lang w:val="nl-BE"/>
        </w:rPr>
        <w:t>34.</w:t>
      </w:r>
      <w:r w:rsidR="00B45FB4">
        <w:rPr>
          <w:color w:val="0000FF"/>
          <w:lang w:val="nl-BE"/>
        </w:rPr>
        <w:t>4</w:t>
      </w:r>
      <w:r w:rsidR="00BC4A2F">
        <w:rPr>
          <w:color w:val="0000FF"/>
          <w:lang w:val="nl-BE"/>
        </w:rPr>
        <w:t>2</w:t>
      </w:r>
      <w:r w:rsidRPr="009217FA">
        <w:rPr>
          <w:color w:val="0000FF"/>
          <w:lang w:val="nl-BE"/>
        </w:rPr>
        <w:t>.10.</w:t>
      </w:r>
      <w:r w:rsidRPr="009217FA">
        <w:rPr>
          <w:lang w:val="nl-BE"/>
        </w:rPr>
        <w:tab/>
        <w:t xml:space="preserve">Dakafwerkingen, </w:t>
      </w:r>
      <w:r w:rsidR="00BC4A2F">
        <w:rPr>
          <w:lang w:val="nl-BE"/>
        </w:rPr>
        <w:t>dakpanelen/</w:t>
      </w:r>
      <w:r w:rsidR="000A0401">
        <w:rPr>
          <w:rStyle w:val="Kop1Char"/>
          <w:lang w:val="nl-BE"/>
        </w:rPr>
        <w:t>plankprofielen</w:t>
      </w:r>
      <w:r w:rsidR="00BC4A2F" w:rsidRPr="005D6B22">
        <w:rPr>
          <w:rStyle w:val="Kop1Char"/>
          <w:lang w:val="nl-BE"/>
        </w:rPr>
        <w:t>, alg.</w:t>
      </w:r>
      <w:r w:rsidR="00BC4A2F" w:rsidRPr="005D6B22">
        <w:rPr>
          <w:rStyle w:val="RevisieDatum"/>
          <w:lang w:val="nl-BE"/>
        </w:rPr>
        <w:t xml:space="preserve"> </w:t>
      </w:r>
    </w:p>
    <w:p w14:paraId="4F3C57A3" w14:textId="77777777" w:rsidR="00D42343" w:rsidRDefault="00D42343" w:rsidP="00B2626E">
      <w:pPr>
        <w:pStyle w:val="Kop3"/>
        <w:spacing w:before="0"/>
        <w:rPr>
          <w:rStyle w:val="RevisieDatum"/>
          <w:lang w:val="nl-BE"/>
        </w:rPr>
      </w:pPr>
      <w:r w:rsidRPr="009217FA">
        <w:rPr>
          <w:color w:val="0000FF"/>
          <w:lang w:val="nl-BE"/>
        </w:rPr>
        <w:t>34.</w:t>
      </w:r>
      <w:r>
        <w:rPr>
          <w:color w:val="0000FF"/>
          <w:lang w:val="nl-BE"/>
        </w:rPr>
        <w:t>4</w:t>
      </w:r>
      <w:r w:rsidRPr="009217FA">
        <w:rPr>
          <w:color w:val="0000FF"/>
          <w:lang w:val="nl-BE"/>
        </w:rPr>
        <w:t>1.1</w:t>
      </w:r>
      <w:r>
        <w:rPr>
          <w:color w:val="0000FF"/>
          <w:lang w:val="nl-BE"/>
        </w:rPr>
        <w:t>1</w:t>
      </w:r>
      <w:r w:rsidRPr="009217FA">
        <w:rPr>
          <w:color w:val="0000FF"/>
          <w:lang w:val="nl-BE"/>
        </w:rPr>
        <w:t>.</w:t>
      </w:r>
      <w:r w:rsidRPr="00684699">
        <w:rPr>
          <w:lang w:val="nl-BE"/>
        </w:rPr>
        <w:t xml:space="preserve"> </w:t>
      </w:r>
      <w:r w:rsidRPr="000169D6">
        <w:rPr>
          <w:lang w:val="nl-BE"/>
        </w:rPr>
        <w:t>¦</w:t>
      </w:r>
      <w:r>
        <w:rPr>
          <w:color w:val="0000FF"/>
          <w:lang w:val="nl-BE"/>
        </w:rPr>
        <w:t>43-.. ..</w:t>
      </w:r>
      <w:r w:rsidRPr="009217FA">
        <w:rPr>
          <w:lang w:val="nl-BE"/>
        </w:rPr>
        <w:tab/>
        <w:t xml:space="preserve">Dakafwerkingen, </w:t>
      </w:r>
      <w:r>
        <w:rPr>
          <w:lang w:val="nl-BE"/>
        </w:rPr>
        <w:t>dakpanelen/</w:t>
      </w:r>
      <w:r>
        <w:rPr>
          <w:rStyle w:val="Kop1Char"/>
          <w:lang w:val="nl-BE"/>
        </w:rPr>
        <w:t>plankprofielen</w:t>
      </w:r>
      <w:r>
        <w:rPr>
          <w:lang w:val="nl-BE"/>
        </w:rPr>
        <w:t xml:space="preserve">, aluminium </w:t>
      </w:r>
      <w:r w:rsidRPr="009217FA">
        <w:rPr>
          <w:rStyle w:val="RevisieDatum"/>
          <w:lang w:val="nl-BE"/>
        </w:rPr>
        <w:t xml:space="preserve">  </w:t>
      </w:r>
    </w:p>
    <w:p w14:paraId="58FAF635" w14:textId="77777777" w:rsidR="00D42343" w:rsidRPr="00684699" w:rsidRDefault="00D42343" w:rsidP="00B2626E">
      <w:pPr>
        <w:pStyle w:val="Kop3"/>
        <w:spacing w:before="0"/>
        <w:rPr>
          <w:color w:val="FF6600"/>
          <w:lang w:val="nl-BE"/>
        </w:rPr>
      </w:pPr>
      <w:r>
        <w:rPr>
          <w:rStyle w:val="Referentie"/>
          <w:lang w:val="nl-BE"/>
        </w:rPr>
        <w:t xml:space="preserve">PREFA ALUMINIUMPRODUKTE </w:t>
      </w:r>
    </w:p>
    <w:p w14:paraId="2EC441F8" w14:textId="77777777" w:rsidR="00D42343" w:rsidRPr="009217FA" w:rsidRDefault="00850F3B" w:rsidP="00B2626E">
      <w:pPr>
        <w:pStyle w:val="Lijn"/>
        <w:spacing w:before="0" w:after="0"/>
      </w:pPr>
      <w:r>
        <w:rPr>
          <w:noProof/>
        </w:rPr>
      </w:r>
      <w:r w:rsidR="00850F3B">
        <w:rPr>
          <w:noProof/>
        </w:rPr>
        <w:pict w14:anchorId="45DCCC63">
          <v:rect id="_x0000_i1026" alt="" style="width:453.6pt;height:.05pt;mso-width-percent:0;mso-height-percent:0;mso-width-percent:0;mso-height-percent:0" o:hralign="center" o:hrstd="t" o:hr="t" fillcolor="#aca899" stroked="f"/>
        </w:pict>
      </w:r>
    </w:p>
    <w:p w14:paraId="3A23A475" w14:textId="251543F1" w:rsidR="00D42343" w:rsidRPr="009217FA" w:rsidRDefault="00D42343" w:rsidP="00B2626E">
      <w:pPr>
        <w:pStyle w:val="Merk2"/>
        <w:spacing w:before="0" w:after="0"/>
      </w:pPr>
      <w:r>
        <w:rPr>
          <w:rStyle w:val="Merk1Char"/>
        </w:rPr>
        <w:t xml:space="preserve">Prefa </w:t>
      </w:r>
      <w:r w:rsidR="00D3089E">
        <w:rPr>
          <w:rStyle w:val="Merk1Char"/>
        </w:rPr>
        <w:t>Solar Dakpan</w:t>
      </w:r>
      <w:r>
        <w:rPr>
          <w:rStyle w:val="Merk1Char"/>
        </w:rPr>
        <w:t xml:space="preserve"> </w:t>
      </w:r>
      <w:r>
        <w:t xml:space="preserve">– dakbedekking </w:t>
      </w:r>
      <w:r w:rsidR="00D3089E">
        <w:t>uit</w:t>
      </w:r>
      <w:r>
        <w:t xml:space="preserve"> aluminium panelen,</w:t>
      </w:r>
      <w:r w:rsidR="00D3089E">
        <w:t xml:space="preserve"> met geintegreerde zonnepanelen,</w:t>
      </w:r>
      <w:r>
        <w:t xml:space="preserve"> voorgevormd met plankprofiel, oppervlak met reliëf </w:t>
      </w:r>
    </w:p>
    <w:p w14:paraId="2C3EAC77" w14:textId="77777777" w:rsidR="00793ED7" w:rsidRPr="004E50D5" w:rsidRDefault="00850F3B" w:rsidP="00B2626E">
      <w:pPr>
        <w:pStyle w:val="Lijn"/>
        <w:spacing w:before="0" w:after="0"/>
      </w:pPr>
      <w:r>
        <w:rPr>
          <w:noProof/>
        </w:rPr>
      </w:r>
      <w:r w:rsidR="00850F3B">
        <w:rPr>
          <w:noProof/>
        </w:rPr>
        <w:pict w14:anchorId="4360972A">
          <v:rect id="_x0000_i1027" alt="" style="width:453.6pt;height:.05pt;mso-width-percent:0;mso-height-percent:0;mso-width-percent:0;mso-height-percent:0" o:hralign="center" o:hrstd="t" o:hr="t" fillcolor="#aca899" stroked="f"/>
        </w:pict>
      </w:r>
    </w:p>
    <w:p w14:paraId="7B6B1B68" w14:textId="77777777" w:rsidR="00843EDC" w:rsidRPr="003D7FFB" w:rsidRDefault="00843EDC" w:rsidP="00B2626E">
      <w:pPr>
        <w:pStyle w:val="Kop5"/>
        <w:spacing w:before="0" w:after="0"/>
        <w:rPr>
          <w:lang w:val="nl-NL"/>
        </w:rPr>
      </w:pPr>
      <w:r w:rsidRPr="00843EDC">
        <w:rPr>
          <w:rStyle w:val="Kop5BlauwChar"/>
          <w:lang w:val="nl-BE"/>
        </w:rPr>
        <w:t>.10.</w:t>
      </w:r>
      <w:r w:rsidRPr="003D7FFB">
        <w:rPr>
          <w:lang w:val="nl-NL"/>
        </w:rPr>
        <w:tab/>
        <w:t>OMVANG</w:t>
      </w:r>
    </w:p>
    <w:p w14:paraId="57075E3D" w14:textId="77777777" w:rsidR="00843EDC" w:rsidRPr="00F5173D" w:rsidRDefault="00843EDC" w:rsidP="00B2626E">
      <w:pPr>
        <w:pStyle w:val="Kop6"/>
        <w:spacing w:before="0" w:after="0"/>
      </w:pPr>
      <w:r w:rsidRPr="009217FA">
        <w:rPr>
          <w:lang w:val="nl-BE"/>
        </w:rPr>
        <w:t>.1</w:t>
      </w:r>
      <w:r w:rsidR="00793ED7">
        <w:rPr>
          <w:lang w:val="nl-BE"/>
        </w:rPr>
        <w:t>2</w:t>
      </w:r>
      <w:r w:rsidRPr="009217FA">
        <w:rPr>
          <w:lang w:val="nl-BE"/>
        </w:rPr>
        <w:t>.</w:t>
      </w:r>
      <w:r w:rsidRPr="009217FA">
        <w:rPr>
          <w:lang w:val="nl-BE"/>
        </w:rPr>
        <w:tab/>
      </w:r>
      <w:r w:rsidRPr="00F5173D">
        <w:t>De werken omvatten</w:t>
      </w:r>
      <w:r>
        <w:t>:</w:t>
      </w:r>
    </w:p>
    <w:p w14:paraId="50B734EF" w14:textId="77777777" w:rsidR="00843EDC" w:rsidRPr="00F5173D" w:rsidRDefault="00843EDC" w:rsidP="00B2626E">
      <w:pPr>
        <w:pStyle w:val="81"/>
        <w:spacing w:before="0" w:after="0"/>
      </w:pPr>
      <w:r w:rsidRPr="00F5173D">
        <w:t>-</w:t>
      </w:r>
      <w:r w:rsidRPr="00F5173D">
        <w:tab/>
        <w:t>Het ter plaatse opmeten van de afmetingen, of uitvoering volgens plan.</w:t>
      </w:r>
    </w:p>
    <w:p w14:paraId="1F768872" w14:textId="77777777" w:rsidR="00793ED7" w:rsidRPr="009217FA" w:rsidRDefault="00793ED7" w:rsidP="00B2626E">
      <w:pPr>
        <w:pStyle w:val="81"/>
        <w:spacing w:before="0" w:after="0"/>
      </w:pPr>
      <w:r w:rsidRPr="009217FA">
        <w:t>-</w:t>
      </w:r>
      <w:r w:rsidRPr="009217FA">
        <w:tab/>
        <w:t>De levering en plaatsing van een houten bebording als steunelement.</w:t>
      </w:r>
    </w:p>
    <w:p w14:paraId="215D4C2A" w14:textId="5F28D12D" w:rsidR="00843EDC" w:rsidRPr="00CD7DEA" w:rsidRDefault="00843EDC" w:rsidP="00B2626E">
      <w:pPr>
        <w:pStyle w:val="81"/>
        <w:spacing w:before="0" w:after="0"/>
      </w:pPr>
      <w:r w:rsidRPr="00CD7DEA">
        <w:t>-</w:t>
      </w:r>
      <w:r w:rsidRPr="00CD7DEA">
        <w:tab/>
        <w:t xml:space="preserve">De levering en plaatsing van de </w:t>
      </w:r>
      <w:r w:rsidR="00D343B8" w:rsidRPr="00CD7DEA">
        <w:t>metaalplaten</w:t>
      </w:r>
      <w:r w:rsidRPr="00CD7DEA">
        <w:t xml:space="preserve"> met inbegrip van </w:t>
      </w:r>
      <w:r w:rsidR="00B43D4D" w:rsidRPr="00CD7DEA">
        <w:t xml:space="preserve">kabels met stekker, </w:t>
      </w:r>
      <w:r w:rsidRPr="00CD7DEA">
        <w:t xml:space="preserve">de hulpstukken </w:t>
      </w:r>
      <w:r w:rsidR="00793ED7" w:rsidRPr="00CD7DEA">
        <w:t>en</w:t>
      </w:r>
      <w:r w:rsidRPr="00CD7DEA">
        <w:t xml:space="preserve"> bevestigingselementen.</w:t>
      </w:r>
    </w:p>
    <w:p w14:paraId="7D84F998" w14:textId="70ED7F87" w:rsidR="001A2310" w:rsidRPr="00CD7DEA" w:rsidRDefault="001A2310" w:rsidP="00B2626E">
      <w:pPr>
        <w:pStyle w:val="81"/>
        <w:spacing w:before="0" w:after="0"/>
      </w:pPr>
      <w:r w:rsidRPr="00CD7DEA">
        <w:t>-</w:t>
      </w:r>
      <w:r w:rsidRPr="00CD7DEA">
        <w:tab/>
        <w:t>De levering van de stringbox</w:t>
      </w:r>
      <w:r w:rsidR="00B15998" w:rsidRPr="00CD7DEA">
        <w:t>, die aangesloten wordt op de omvormer.</w:t>
      </w:r>
    </w:p>
    <w:p w14:paraId="133FBD6E" w14:textId="77777777" w:rsidR="00843EDC" w:rsidRPr="00F5173D" w:rsidRDefault="00843EDC" w:rsidP="00B2626E">
      <w:pPr>
        <w:pStyle w:val="81"/>
        <w:spacing w:before="0" w:after="0"/>
      </w:pPr>
      <w:r w:rsidRPr="00CD7DEA">
        <w:t>-</w:t>
      </w:r>
      <w:r w:rsidRPr="00CD7DEA">
        <w:tab/>
        <w:t xml:space="preserve">De levering en plaatsing van de speciale </w:t>
      </w:r>
      <w:r w:rsidR="00D343B8" w:rsidRPr="00CD7DEA">
        <w:t>metaalplaten</w:t>
      </w:r>
      <w:r w:rsidRPr="00CD7DEA">
        <w:t xml:space="preserve"> (nok</w:t>
      </w:r>
      <w:r w:rsidR="00D343B8" w:rsidRPr="00CD7DEA">
        <w:t>stukken</w:t>
      </w:r>
      <w:r w:rsidRPr="00CD7DEA">
        <w:t>, zijgevel</w:t>
      </w:r>
      <w:r w:rsidR="00D343B8" w:rsidRPr="00CD7DEA">
        <w:t>stukken</w:t>
      </w:r>
      <w:r w:rsidRPr="00CD7DEA">
        <w:t>,</w:t>
      </w:r>
      <w:r w:rsidRPr="00F5173D">
        <w:t xml:space="preserve"> vorst</w:t>
      </w:r>
      <w:r w:rsidR="00D343B8">
        <w:t>stukken</w:t>
      </w:r>
      <w:r w:rsidRPr="00F5173D">
        <w:t>, boven</w:t>
      </w:r>
      <w:r w:rsidR="00D343B8">
        <w:t>stukken</w:t>
      </w:r>
      <w:r w:rsidRPr="00F5173D">
        <w:t>, schubvorsten, onder</w:t>
      </w:r>
      <w:r w:rsidR="00D343B8">
        <w:t>stukken</w:t>
      </w:r>
      <w:r w:rsidRPr="00F5173D">
        <w:t>, windveer</w:t>
      </w:r>
      <w:r w:rsidR="00D343B8">
        <w:t>stukken</w:t>
      </w:r>
      <w:r w:rsidRPr="00F5173D">
        <w:t>, .).</w:t>
      </w:r>
    </w:p>
    <w:p w14:paraId="0F52D418" w14:textId="77777777" w:rsidR="00843EDC" w:rsidRPr="00F5173D" w:rsidRDefault="00843EDC" w:rsidP="00B2626E">
      <w:pPr>
        <w:pStyle w:val="81"/>
        <w:spacing w:before="0" w:after="0"/>
      </w:pPr>
      <w:r w:rsidRPr="00F5173D">
        <w:t>-</w:t>
      </w:r>
      <w:r w:rsidRPr="00F5173D">
        <w:tab/>
        <w:t xml:space="preserve">Het wegnemen van alle afval, verpakkingsresten, enz. </w:t>
      </w:r>
    </w:p>
    <w:p w14:paraId="779F59DB" w14:textId="77777777" w:rsidR="00843EDC" w:rsidRPr="00F5173D" w:rsidRDefault="00843EDC" w:rsidP="00B2626E">
      <w:pPr>
        <w:pStyle w:val="81"/>
        <w:spacing w:before="0" w:after="0"/>
      </w:pPr>
      <w:r w:rsidRPr="00F5173D">
        <w:t>-</w:t>
      </w:r>
      <w:r w:rsidRPr="00F5173D">
        <w:tab/>
        <w:t>Het plaatsen en achteraf verwijderen van de beschermingsmaatregelen eigen aan het werk.</w:t>
      </w:r>
    </w:p>
    <w:p w14:paraId="37472F27" w14:textId="77777777" w:rsidR="00793ED7" w:rsidRDefault="00793ED7" w:rsidP="00B2626E">
      <w:pPr>
        <w:pStyle w:val="81"/>
        <w:spacing w:before="0" w:after="0"/>
      </w:pPr>
      <w:r w:rsidRPr="003D7FFB">
        <w:rPr>
          <w:rStyle w:val="OptieChar"/>
        </w:rPr>
        <w:t>#</w:t>
      </w:r>
      <w:r>
        <w:tab/>
      </w:r>
      <w:r w:rsidRPr="009217FA">
        <w:t>De levering en plaatsing van een aangepast dampscherm.</w:t>
      </w:r>
    </w:p>
    <w:p w14:paraId="40E8CA1A" w14:textId="77777777" w:rsidR="00843EDC" w:rsidRDefault="00843EDC" w:rsidP="00B2626E">
      <w:pPr>
        <w:pStyle w:val="81"/>
        <w:spacing w:before="0" w:after="0"/>
      </w:pPr>
      <w:r w:rsidRPr="003D7FFB">
        <w:rPr>
          <w:rStyle w:val="OptieChar"/>
        </w:rPr>
        <w:t>#</w:t>
      </w:r>
      <w:r w:rsidRPr="00F5173D">
        <w:tab/>
        <w:t>De levering en plaatsing van ladderhaken.</w:t>
      </w:r>
    </w:p>
    <w:p w14:paraId="3D9E269B" w14:textId="77777777" w:rsidR="00793ED7" w:rsidRPr="009217FA" w:rsidRDefault="00793ED7" w:rsidP="00B2626E">
      <w:pPr>
        <w:pStyle w:val="Kop6"/>
        <w:spacing w:before="0" w:after="0"/>
        <w:rPr>
          <w:lang w:val="nl-BE"/>
        </w:rPr>
      </w:pPr>
      <w:r w:rsidRPr="009217FA">
        <w:rPr>
          <w:lang w:val="nl-BE"/>
        </w:rPr>
        <w:t>.13.</w:t>
      </w:r>
      <w:r w:rsidRPr="009217FA">
        <w:rPr>
          <w:lang w:val="nl-BE"/>
        </w:rPr>
        <w:tab/>
        <w:t>Tevens in deze post inbegrepen:</w:t>
      </w:r>
    </w:p>
    <w:p w14:paraId="773BD602" w14:textId="77777777" w:rsidR="00793ED7" w:rsidRPr="009217FA" w:rsidRDefault="00793ED7" w:rsidP="00B2626E">
      <w:pPr>
        <w:pStyle w:val="81"/>
        <w:spacing w:before="0" w:after="0"/>
      </w:pPr>
      <w:r w:rsidRPr="009217FA">
        <w:t>-</w:t>
      </w:r>
      <w:r w:rsidRPr="009217FA">
        <w:tab/>
        <w:t>De verbindingen, aardingen en alle toebehoren van</w:t>
      </w:r>
      <w:r>
        <w:t xml:space="preserve"> de bliksembeveiliging.</w:t>
      </w:r>
    </w:p>
    <w:p w14:paraId="4D8DF26D" w14:textId="77777777" w:rsidR="00793ED7" w:rsidRPr="009217FA" w:rsidRDefault="00793ED7" w:rsidP="00B2626E">
      <w:pPr>
        <w:pStyle w:val="81"/>
        <w:spacing w:before="0" w:after="0"/>
      </w:pPr>
      <w:r w:rsidRPr="009217FA">
        <w:t>-</w:t>
      </w:r>
      <w:r w:rsidRPr="009217FA">
        <w:tab/>
        <w:t>De voorlopige bescherming tegen bevuiling</w:t>
      </w:r>
      <w:r w:rsidR="00D343B8" w:rsidRPr="00D343B8">
        <w:t xml:space="preserve"> </w:t>
      </w:r>
      <w:r w:rsidR="00D343B8" w:rsidRPr="00F5173D">
        <w:t>van de niet bedekte delen van het dak</w:t>
      </w:r>
      <w:r w:rsidRPr="009217FA">
        <w:t>.</w:t>
      </w:r>
    </w:p>
    <w:p w14:paraId="599A286C" w14:textId="77777777" w:rsidR="00793ED7" w:rsidRPr="009217FA" w:rsidRDefault="00793ED7" w:rsidP="00B2626E">
      <w:pPr>
        <w:pStyle w:val="81"/>
        <w:spacing w:before="0" w:after="0"/>
      </w:pPr>
      <w:r w:rsidRPr="009217FA">
        <w:t>-</w:t>
      </w:r>
      <w:r w:rsidRPr="009217FA">
        <w:tab/>
        <w:t>Het terug in oorspronkelijke staat herstellen van alle tijdens de werken door de aannemer beschadigde delen.</w:t>
      </w:r>
    </w:p>
    <w:p w14:paraId="0A0D957F" w14:textId="1CFAC27E" w:rsidR="00793ED7" w:rsidRPr="00B15998" w:rsidRDefault="00793ED7" w:rsidP="00B2626E">
      <w:pPr>
        <w:pStyle w:val="81"/>
        <w:spacing w:before="0" w:after="0"/>
        <w:rPr>
          <w:rStyle w:val="OptieChar"/>
          <w:color w:val="000000" w:themeColor="text1"/>
        </w:rPr>
      </w:pPr>
      <w:r w:rsidRPr="009217FA">
        <w:rPr>
          <w:rStyle w:val="OptieChar"/>
        </w:rPr>
        <w:t>#</w:t>
      </w:r>
      <w:r w:rsidRPr="00B15998">
        <w:rPr>
          <w:rStyle w:val="OptieChar"/>
          <w:color w:val="000000" w:themeColor="text1"/>
        </w:rPr>
        <w:tab/>
        <w:t>De plaatsing en het wegnemen van stellingen, afdekzeilen nodig bij de uitvoering en het plaatsen van de dakbekleding.</w:t>
      </w:r>
    </w:p>
    <w:p w14:paraId="462CEFF2" w14:textId="5B040CDA" w:rsidR="00793ED7" w:rsidRPr="009217FA" w:rsidRDefault="00793ED7" w:rsidP="00B2626E">
      <w:pPr>
        <w:pStyle w:val="81"/>
        <w:spacing w:before="0" w:after="0"/>
        <w:rPr>
          <w:rStyle w:val="OptieChar"/>
        </w:rPr>
      </w:pPr>
      <w:r w:rsidRPr="009217FA">
        <w:rPr>
          <w:rStyle w:val="OptieChar"/>
        </w:rPr>
        <w:t>#</w:t>
      </w:r>
      <w:r w:rsidRPr="009217FA">
        <w:rPr>
          <w:rStyle w:val="OptieChar"/>
        </w:rPr>
        <w:tab/>
      </w:r>
      <w:r w:rsidRPr="009217FA">
        <w:rPr>
          <w:rStyle w:val="OptieChar"/>
          <w:highlight w:val="yellow"/>
        </w:rPr>
        <w:t>...</w:t>
      </w:r>
    </w:p>
    <w:p w14:paraId="32BDE9D6" w14:textId="77777777" w:rsidR="00D3089E" w:rsidRPr="00AD16C5" w:rsidRDefault="00D3089E" w:rsidP="00D3089E">
      <w:pPr>
        <w:tabs>
          <w:tab w:val="left" w:pos="567"/>
          <w:tab w:val="left" w:pos="7371"/>
          <w:tab w:val="left" w:pos="7938"/>
        </w:tabs>
        <w:spacing w:before="80" w:after="60"/>
        <w:ind w:left="567" w:hanging="737"/>
        <w:outlineLvl w:val="5"/>
        <w:rPr>
          <w:rFonts w:ascii="Arial" w:hAnsi="Arial"/>
          <w:sz w:val="18"/>
        </w:rPr>
      </w:pPr>
      <w:r w:rsidRPr="00AD16C5">
        <w:rPr>
          <w:rFonts w:ascii="Arial" w:hAnsi="Arial"/>
          <w:sz w:val="18"/>
        </w:rPr>
        <w:t>14.</w:t>
      </w:r>
      <w:r w:rsidRPr="00AD16C5">
        <w:rPr>
          <w:rFonts w:ascii="Arial" w:hAnsi="Arial"/>
          <w:sz w:val="18"/>
        </w:rPr>
        <w:tab/>
        <w:t>Niet in deze post inbegrepen:</w:t>
      </w:r>
    </w:p>
    <w:p w14:paraId="3AC072C3" w14:textId="77777777" w:rsidR="00D3089E" w:rsidRPr="00CD7DEA" w:rsidRDefault="00D3089E" w:rsidP="00D3089E">
      <w:pPr>
        <w:pStyle w:val="81"/>
      </w:pPr>
      <w:r w:rsidRPr="00CD7DEA">
        <w:t>-</w:t>
      </w:r>
      <w:r w:rsidRPr="00CD7DEA">
        <w:tab/>
        <w:t>Elektrische bekabeling en aansluitingen aan DC- en AC-zijde.  Bijhorende componenten zoals zekeringskasten, omvormer(s), communicatieonderdelen, ….</w:t>
      </w:r>
    </w:p>
    <w:p w14:paraId="581CCFD6" w14:textId="1A0A6CC0" w:rsidR="00B15998" w:rsidRPr="00CD7DEA" w:rsidRDefault="00B15998" w:rsidP="00B43D4D">
      <w:pPr>
        <w:pStyle w:val="81"/>
      </w:pPr>
      <w:r w:rsidRPr="00CD7DEA">
        <w:t>-</w:t>
      </w:r>
      <w:r w:rsidRPr="00CD7DEA">
        <w:tab/>
        <w:t>De plaatsing van de stringbox en de aansluiting ervan op de omvormer (te voorzien in het lot elektriciteitswerken).</w:t>
      </w:r>
    </w:p>
    <w:p w14:paraId="6EBADBD0" w14:textId="4D8DE87D" w:rsidR="00B43D4D" w:rsidRDefault="00B43D4D" w:rsidP="00B43D4D">
      <w:pPr>
        <w:pStyle w:val="81"/>
      </w:pPr>
      <w:r w:rsidRPr="00CD7DEA">
        <w:t>-</w:t>
      </w:r>
      <w:r w:rsidRPr="00CD7DEA">
        <w:tab/>
        <w:t xml:space="preserve">Meteraanvraag, </w:t>
      </w:r>
      <w:r w:rsidR="00B15998" w:rsidRPr="00CD7DEA">
        <w:t>levering</w:t>
      </w:r>
      <w:r w:rsidRPr="00CD7DEA">
        <w:t xml:space="preserve"> van de stringbox en de omvormer (incl. DC-hoofdleiding) en oplevering (incl. ingebruiknemingsverslag) zijn externe diensten en worden uitgevoerd door een elektrotechnisch installatiebedrijf.</w:t>
      </w:r>
    </w:p>
    <w:p w14:paraId="092ECBFA" w14:textId="273603C2" w:rsidR="00A93E86" w:rsidRPr="00294E5E" w:rsidRDefault="00A93E86" w:rsidP="00B43D4D">
      <w:pPr>
        <w:pStyle w:val="81"/>
      </w:pPr>
      <w:r>
        <w:t>-</w:t>
      </w:r>
      <w:r>
        <w:tab/>
        <w:t>De eventuele plaatsing van het onderdak (o</w:t>
      </w:r>
      <w:r w:rsidR="006218CF">
        <w:t>f bitumen scheidingslaag).</w:t>
      </w:r>
    </w:p>
    <w:p w14:paraId="05ACB9FF" w14:textId="77777777" w:rsidR="00D42343" w:rsidRDefault="00D42343" w:rsidP="00B2626E">
      <w:pPr>
        <w:pStyle w:val="Kop5"/>
        <w:spacing w:before="0" w:after="0"/>
        <w:rPr>
          <w:rStyle w:val="Kop5BlauwChar"/>
          <w:lang w:val="nl-BE"/>
        </w:rPr>
      </w:pPr>
    </w:p>
    <w:p w14:paraId="5B582286" w14:textId="4E78A708" w:rsidR="00365062" w:rsidRPr="009217FA" w:rsidRDefault="00365062" w:rsidP="00B2626E">
      <w:pPr>
        <w:pStyle w:val="Kop5"/>
        <w:spacing w:before="0" w:after="0"/>
        <w:rPr>
          <w:lang w:val="nl-BE"/>
        </w:rPr>
      </w:pPr>
      <w:r w:rsidRPr="009217FA">
        <w:rPr>
          <w:rStyle w:val="Kop5BlauwChar"/>
          <w:lang w:val="nl-BE"/>
        </w:rPr>
        <w:t>.20.</w:t>
      </w:r>
      <w:r w:rsidRPr="009217FA">
        <w:rPr>
          <w:lang w:val="nl-BE"/>
        </w:rPr>
        <w:tab/>
        <w:t>MEETCODE</w:t>
      </w:r>
    </w:p>
    <w:p w14:paraId="5F3162AB" w14:textId="5A6E655F" w:rsidR="00365062" w:rsidRPr="009217FA" w:rsidRDefault="00365062" w:rsidP="00B2626E">
      <w:pPr>
        <w:pStyle w:val="Kop8"/>
        <w:spacing w:before="0" w:after="0"/>
        <w:rPr>
          <w:lang w:val="nl-BE"/>
        </w:rPr>
      </w:pPr>
      <w:r w:rsidRPr="009217FA">
        <w:rPr>
          <w:lang w:val="nl-BE"/>
        </w:rPr>
        <w:t>.22.1</w:t>
      </w:r>
      <w:r w:rsidR="00D3089E">
        <w:rPr>
          <w:lang w:val="nl-BE"/>
        </w:rPr>
        <w:t>0</w:t>
      </w:r>
      <w:r w:rsidRPr="009217FA">
        <w:rPr>
          <w:lang w:val="nl-BE"/>
        </w:rPr>
        <w:t>.</w:t>
      </w:r>
      <w:r w:rsidRPr="009217FA">
        <w:rPr>
          <w:lang w:val="nl-BE"/>
        </w:rPr>
        <w:tab/>
      </w:r>
      <w:r w:rsidR="00D3089E">
        <w:rPr>
          <w:lang w:val="nl-BE"/>
        </w:rPr>
        <w:t>Meeteenheden</w:t>
      </w:r>
      <w:r w:rsidRPr="009217FA">
        <w:rPr>
          <w:lang w:val="nl-BE"/>
        </w:rPr>
        <w:t>:</w:t>
      </w:r>
    </w:p>
    <w:p w14:paraId="04A31ADC" w14:textId="77777777" w:rsidR="00365062" w:rsidRPr="009217FA" w:rsidRDefault="00365062" w:rsidP="00B2626E">
      <w:pPr>
        <w:pStyle w:val="Kop9"/>
        <w:spacing w:before="0" w:after="0"/>
        <w:rPr>
          <w:lang w:val="nl-BE"/>
        </w:rPr>
      </w:pPr>
      <w:r w:rsidRPr="009217FA">
        <w:rPr>
          <w:lang w:val="nl-BE"/>
        </w:rPr>
        <w:t>.22.12.12.</w:t>
      </w:r>
      <w:r w:rsidRPr="009217FA">
        <w:rPr>
          <w:lang w:val="nl-BE"/>
        </w:rPr>
        <w:tab/>
        <w:t xml:space="preserve">Per m. </w:t>
      </w:r>
      <w:r w:rsidRPr="009217FA">
        <w:rPr>
          <w:b/>
          <w:bCs/>
          <w:color w:val="008000"/>
          <w:lang w:val="nl-BE"/>
        </w:rPr>
        <w:t>[m]</w:t>
      </w:r>
    </w:p>
    <w:p w14:paraId="004A0A25" w14:textId="77777777" w:rsidR="00365062" w:rsidRPr="009217FA" w:rsidRDefault="00365062" w:rsidP="00B2626E">
      <w:pPr>
        <w:pStyle w:val="81"/>
        <w:spacing w:before="0" w:after="0"/>
      </w:pPr>
      <w:r w:rsidRPr="009217FA">
        <w:t>●</w:t>
      </w:r>
      <w:r w:rsidRPr="009217FA">
        <w:tab/>
        <w:t>Speciale stukken.</w:t>
      </w:r>
    </w:p>
    <w:p w14:paraId="3373E4F7" w14:textId="77777777" w:rsidR="00365062" w:rsidRPr="009217FA" w:rsidRDefault="00365062" w:rsidP="00B2626E">
      <w:pPr>
        <w:pStyle w:val="Kop9"/>
        <w:spacing w:before="0" w:after="0"/>
        <w:rPr>
          <w:lang w:val="nl-BE"/>
        </w:rPr>
      </w:pPr>
      <w:r w:rsidRPr="009217FA">
        <w:rPr>
          <w:lang w:val="nl-BE"/>
        </w:rPr>
        <w:t>.22.12.22.</w:t>
      </w:r>
      <w:r w:rsidRPr="009217FA">
        <w:rPr>
          <w:lang w:val="nl-BE"/>
        </w:rPr>
        <w:tab/>
        <w:t xml:space="preserve">Per m². </w:t>
      </w:r>
      <w:r w:rsidRPr="009217FA">
        <w:rPr>
          <w:b/>
          <w:bCs/>
          <w:color w:val="008000"/>
          <w:lang w:val="nl-BE"/>
        </w:rPr>
        <w:t>[m²]</w:t>
      </w:r>
    </w:p>
    <w:p w14:paraId="0023A211" w14:textId="77777777" w:rsidR="00365062" w:rsidRPr="009217FA" w:rsidRDefault="00365062" w:rsidP="00B2626E">
      <w:pPr>
        <w:pStyle w:val="81"/>
        <w:spacing w:before="0" w:after="0"/>
      </w:pPr>
      <w:r w:rsidRPr="009217FA">
        <w:t>●</w:t>
      </w:r>
      <w:r w:rsidRPr="009217FA">
        <w:tab/>
        <w:t>Houten bebording.</w:t>
      </w:r>
    </w:p>
    <w:p w14:paraId="720D08DD" w14:textId="77777777" w:rsidR="00365062" w:rsidRPr="009217FA" w:rsidRDefault="00365062" w:rsidP="00B2626E">
      <w:pPr>
        <w:pStyle w:val="81"/>
        <w:spacing w:before="0" w:after="0"/>
      </w:pPr>
      <w:r w:rsidRPr="009217FA">
        <w:t>●</w:t>
      </w:r>
      <w:r w:rsidRPr="009217FA">
        <w:tab/>
      </w:r>
      <w:r w:rsidR="00D54195">
        <w:t>D</w:t>
      </w:r>
      <w:r w:rsidR="00DE09A0">
        <w:t>akpanelen</w:t>
      </w:r>
      <w:r w:rsidRPr="009217FA">
        <w:t>.</w:t>
      </w:r>
    </w:p>
    <w:p w14:paraId="770A62DF" w14:textId="77777777" w:rsidR="00365062" w:rsidRPr="009217FA" w:rsidRDefault="00365062" w:rsidP="00B2626E">
      <w:pPr>
        <w:pStyle w:val="Kop9"/>
        <w:spacing w:before="0" w:after="0"/>
        <w:rPr>
          <w:lang w:val="nl-BE"/>
        </w:rPr>
      </w:pPr>
      <w:r w:rsidRPr="009217FA">
        <w:rPr>
          <w:lang w:val="nl-BE"/>
        </w:rPr>
        <w:t>.22.16.10.</w:t>
      </w:r>
      <w:r w:rsidRPr="009217FA">
        <w:rPr>
          <w:lang w:val="nl-BE"/>
        </w:rPr>
        <w:tab/>
        <w:t xml:space="preserve">Per stuk. </w:t>
      </w:r>
      <w:r w:rsidRPr="009217FA">
        <w:rPr>
          <w:b/>
          <w:bCs/>
          <w:color w:val="008000"/>
          <w:lang w:val="nl-BE"/>
        </w:rPr>
        <w:t>[st]</w:t>
      </w:r>
    </w:p>
    <w:p w14:paraId="647FEDAF" w14:textId="77777777" w:rsidR="00365062" w:rsidRPr="009217FA" w:rsidRDefault="00365062" w:rsidP="00B2626E">
      <w:pPr>
        <w:pStyle w:val="81"/>
        <w:spacing w:before="0" w:after="0"/>
      </w:pPr>
      <w:r w:rsidRPr="009217FA">
        <w:t>●</w:t>
      </w:r>
      <w:r w:rsidRPr="009217FA">
        <w:tab/>
        <w:t>Speciale stukken.</w:t>
      </w:r>
    </w:p>
    <w:p w14:paraId="1ACE4957" w14:textId="77777777" w:rsidR="00365062" w:rsidRPr="009217FA" w:rsidRDefault="00365062" w:rsidP="00B2626E">
      <w:pPr>
        <w:pStyle w:val="Kop7"/>
        <w:spacing w:before="0" w:after="0"/>
        <w:rPr>
          <w:lang w:val="nl-BE"/>
        </w:rPr>
      </w:pPr>
      <w:r w:rsidRPr="009217FA">
        <w:rPr>
          <w:lang w:val="nl-BE"/>
        </w:rPr>
        <w:t>.22.20.</w:t>
      </w:r>
      <w:r w:rsidRPr="009217FA">
        <w:rPr>
          <w:lang w:val="nl-BE"/>
        </w:rPr>
        <w:tab/>
        <w:t>Opmetingscode:</w:t>
      </w:r>
    </w:p>
    <w:p w14:paraId="76E03E42" w14:textId="77777777" w:rsidR="00365062" w:rsidRPr="009217FA" w:rsidRDefault="00365062" w:rsidP="00B2626E">
      <w:pPr>
        <w:pStyle w:val="81"/>
        <w:spacing w:before="0" w:after="0"/>
      </w:pPr>
      <w:r w:rsidRPr="009217FA">
        <w:t>De maten zoals aangegeven op de plannen en meetstaat zijn louter indicatief.</w:t>
      </w:r>
    </w:p>
    <w:p w14:paraId="6C153591" w14:textId="53F64035" w:rsidR="00AB0E91" w:rsidRDefault="00AB0E91" w:rsidP="00AB0E91">
      <w:pPr>
        <w:pStyle w:val="81"/>
        <w:spacing w:before="0" w:after="0"/>
      </w:pPr>
      <w:r w:rsidRPr="00CD7DEA">
        <w:t xml:space="preserve">Hoewel de </w:t>
      </w:r>
      <w:r w:rsidR="00DF5A9C" w:rsidRPr="00CD7DEA">
        <w:t>randafwerking</w:t>
      </w:r>
      <w:r w:rsidRPr="00CD7DEA">
        <w:t xml:space="preserve"> van het dakvlak niet </w:t>
      </w:r>
      <w:r w:rsidR="00DF5A9C" w:rsidRPr="00CD7DEA">
        <w:t>gebeurt</w:t>
      </w:r>
      <w:r w:rsidRPr="00CD7DEA">
        <w:t xml:space="preserve"> met zonnepa</w:t>
      </w:r>
      <w:r w:rsidR="006E5443" w:rsidRPr="00CD7DEA">
        <w:t>ne</w:t>
      </w:r>
      <w:r w:rsidRPr="00CD7DEA">
        <w:t>len</w:t>
      </w:r>
      <w:r w:rsidR="00DF5A9C" w:rsidRPr="00CD7DEA">
        <w:t>,</w:t>
      </w:r>
      <w:r w:rsidRPr="00CD7DEA">
        <w:t xml:space="preserve"> wordt de prijs opgegeven voor het gehele dakvlak.</w:t>
      </w:r>
    </w:p>
    <w:p w14:paraId="13C157E6" w14:textId="535E84B0" w:rsidR="00365062" w:rsidRPr="009217FA" w:rsidRDefault="00365062" w:rsidP="00B2626E">
      <w:pPr>
        <w:pStyle w:val="81"/>
        <w:spacing w:before="0" w:after="0"/>
      </w:pPr>
      <w:r w:rsidRPr="009217FA">
        <w:t>De afmetingen worden voorafgaandelijk uitvoerig gecontroleerd en desgevallend verrekend.</w:t>
      </w:r>
    </w:p>
    <w:p w14:paraId="7B55D803" w14:textId="77777777" w:rsidR="00365062" w:rsidRPr="009217FA" w:rsidRDefault="00365062" w:rsidP="00B2626E">
      <w:pPr>
        <w:pStyle w:val="81"/>
        <w:spacing w:before="0" w:after="0"/>
      </w:pPr>
      <w:r w:rsidRPr="009217FA">
        <w:t>-</w:t>
      </w:r>
      <w:r w:rsidRPr="009217FA">
        <w:tab/>
        <w:t>Per m² te dekken oppervlak:</w:t>
      </w:r>
    </w:p>
    <w:p w14:paraId="274CD38B" w14:textId="77777777" w:rsidR="00365062" w:rsidRPr="009217FA" w:rsidRDefault="00365062" w:rsidP="00B2626E">
      <w:pPr>
        <w:pStyle w:val="82"/>
        <w:spacing w:before="0" w:after="0"/>
      </w:pPr>
      <w:r w:rsidRPr="009217FA">
        <w:t>-</w:t>
      </w:r>
      <w:r w:rsidRPr="009217FA">
        <w:tab/>
        <w:t>Naar de wijze van aanbrengen.</w:t>
      </w:r>
    </w:p>
    <w:p w14:paraId="495C3710" w14:textId="77777777" w:rsidR="00365062" w:rsidRPr="009217FA" w:rsidRDefault="00365062" w:rsidP="00B2626E">
      <w:pPr>
        <w:pStyle w:val="82"/>
        <w:spacing w:before="0" w:after="0"/>
      </w:pPr>
      <w:r w:rsidRPr="009217FA">
        <w:t>-</w:t>
      </w:r>
      <w:r w:rsidRPr="009217FA">
        <w:tab/>
        <w:t>Naar type en dikte en/of profielhoogte.</w:t>
      </w:r>
    </w:p>
    <w:p w14:paraId="71B94A29" w14:textId="77777777" w:rsidR="00365062" w:rsidRPr="009217FA" w:rsidRDefault="00365062" w:rsidP="00B2626E">
      <w:pPr>
        <w:pStyle w:val="82"/>
        <w:spacing w:before="0" w:after="0"/>
      </w:pPr>
      <w:r w:rsidRPr="009217FA">
        <w:t>-</w:t>
      </w:r>
      <w:r w:rsidRPr="009217FA">
        <w:tab/>
        <w:t>Naar metaalsoort en kwaliteit.</w:t>
      </w:r>
    </w:p>
    <w:p w14:paraId="6C5EEF91" w14:textId="77777777" w:rsidR="00365062" w:rsidRPr="009217FA" w:rsidRDefault="00365062" w:rsidP="00B2626E">
      <w:pPr>
        <w:pStyle w:val="82"/>
        <w:spacing w:before="0" w:after="0"/>
      </w:pPr>
      <w:r w:rsidRPr="009217FA">
        <w:t>-</w:t>
      </w:r>
      <w:r w:rsidRPr="009217FA">
        <w:tab/>
        <w:t>Naar gebeurlijke behandelingen.</w:t>
      </w:r>
    </w:p>
    <w:p w14:paraId="11198471" w14:textId="77777777" w:rsidR="00365062" w:rsidRPr="009217FA" w:rsidRDefault="00365062" w:rsidP="00B2626E">
      <w:pPr>
        <w:pStyle w:val="81"/>
        <w:spacing w:before="0" w:after="0"/>
      </w:pPr>
      <w:r w:rsidRPr="009217FA">
        <w:t>-</w:t>
      </w:r>
      <w:r w:rsidRPr="009217FA">
        <w:tab/>
        <w:t>Per lopende meter van zelfde aard zoals: nokken, windveren, kielgoten, noordbomen, lichtstraatafwerking, ...</w:t>
      </w:r>
    </w:p>
    <w:p w14:paraId="1AFA92C8" w14:textId="77777777" w:rsidR="00365062" w:rsidRPr="009217FA" w:rsidRDefault="00365062" w:rsidP="00B2626E">
      <w:pPr>
        <w:pStyle w:val="81"/>
        <w:spacing w:before="0" w:after="0"/>
      </w:pPr>
      <w:r w:rsidRPr="009217FA">
        <w:t>-</w:t>
      </w:r>
      <w:r w:rsidRPr="009217FA">
        <w:tab/>
        <w:t>Per stuk van zelfde aard zoals: koepelafwerking, dakdoorvoeren, …</w:t>
      </w:r>
    </w:p>
    <w:p w14:paraId="19DDD12F" w14:textId="77777777" w:rsidR="00793ED7" w:rsidRDefault="00793ED7" w:rsidP="00B2626E">
      <w:pPr>
        <w:pStyle w:val="80"/>
        <w:spacing w:before="0" w:after="0"/>
      </w:pPr>
    </w:p>
    <w:p w14:paraId="6DAEB956" w14:textId="77777777" w:rsidR="00365062" w:rsidRPr="009217FA" w:rsidRDefault="00365062" w:rsidP="00B2626E">
      <w:pPr>
        <w:pStyle w:val="Kop5"/>
        <w:spacing w:before="0" w:after="0"/>
        <w:rPr>
          <w:lang w:val="nl-BE"/>
        </w:rPr>
      </w:pPr>
      <w:r w:rsidRPr="009217FA">
        <w:rPr>
          <w:rStyle w:val="Kop5BlauwChar"/>
          <w:lang w:val="nl-BE"/>
        </w:rPr>
        <w:t>.30.</w:t>
      </w:r>
      <w:r w:rsidRPr="009217FA">
        <w:rPr>
          <w:lang w:val="nl-BE"/>
        </w:rPr>
        <w:tab/>
        <w:t>MATERIALEN</w:t>
      </w:r>
    </w:p>
    <w:p w14:paraId="4F224D9B" w14:textId="77777777" w:rsidR="00266367" w:rsidRPr="009217FA" w:rsidRDefault="00266367" w:rsidP="00B2626E">
      <w:pPr>
        <w:pStyle w:val="Kop6"/>
        <w:spacing w:before="0" w:after="0"/>
        <w:rPr>
          <w:snapToGrid w:val="0"/>
          <w:lang w:val="nl-BE"/>
        </w:rPr>
      </w:pPr>
      <w:r w:rsidRPr="009217FA">
        <w:rPr>
          <w:snapToGrid w:val="0"/>
          <w:lang w:val="nl-BE"/>
        </w:rPr>
        <w:t>.31.</w:t>
      </w:r>
      <w:r w:rsidRPr="009217FA">
        <w:rPr>
          <w:snapToGrid w:val="0"/>
          <w:lang w:val="nl-BE"/>
        </w:rPr>
        <w:tab/>
      </w:r>
      <w:r>
        <w:rPr>
          <w:snapToGrid w:val="0"/>
          <w:lang w:val="nl-BE"/>
        </w:rPr>
        <w:t>K</w:t>
      </w:r>
      <w:r w:rsidRPr="009217FA">
        <w:rPr>
          <w:snapToGrid w:val="0"/>
          <w:lang w:val="nl-BE"/>
        </w:rPr>
        <w:t xml:space="preserve">enmerken of eigenschappen van de houten </w:t>
      </w:r>
      <w:r>
        <w:rPr>
          <w:snapToGrid w:val="0"/>
          <w:lang w:val="nl-BE"/>
        </w:rPr>
        <w:t>ondergrond</w:t>
      </w:r>
      <w:r w:rsidRPr="009217FA">
        <w:rPr>
          <w:snapToGrid w:val="0"/>
          <w:lang w:val="nl-BE"/>
        </w:rPr>
        <w:t>:</w:t>
      </w:r>
    </w:p>
    <w:p w14:paraId="720803A1" w14:textId="77777777" w:rsidR="00266367" w:rsidRDefault="00266367" w:rsidP="00B2626E">
      <w:pPr>
        <w:pStyle w:val="Kop7"/>
        <w:spacing w:before="0" w:after="0"/>
        <w:rPr>
          <w:lang w:val="nl-BE"/>
        </w:rPr>
      </w:pPr>
      <w:r w:rsidRPr="009217FA">
        <w:rPr>
          <w:lang w:val="nl-BE"/>
        </w:rPr>
        <w:t>.31.</w:t>
      </w:r>
      <w:r>
        <w:rPr>
          <w:lang w:val="nl-BE"/>
        </w:rPr>
        <w:t>1</w:t>
      </w:r>
      <w:r w:rsidRPr="009217FA">
        <w:rPr>
          <w:lang w:val="nl-BE"/>
        </w:rPr>
        <w:t>0.</w:t>
      </w:r>
      <w:r w:rsidRPr="009217FA">
        <w:rPr>
          <w:lang w:val="nl-BE"/>
        </w:rPr>
        <w:tab/>
      </w:r>
      <w:r>
        <w:rPr>
          <w:lang w:val="nl-BE"/>
        </w:rPr>
        <w:t>Beschrijving</w:t>
      </w:r>
      <w:r w:rsidRPr="009217FA">
        <w:rPr>
          <w:lang w:val="nl-BE"/>
        </w:rPr>
        <w:t>:</w:t>
      </w:r>
    </w:p>
    <w:p w14:paraId="284765AC" w14:textId="5E32BA5A" w:rsidR="00266367" w:rsidRPr="00EE56B3" w:rsidRDefault="00D30D0C" w:rsidP="00B2626E">
      <w:pPr>
        <w:pStyle w:val="80"/>
        <w:spacing w:before="0" w:after="0"/>
      </w:pPr>
      <w:r>
        <w:t>-</w:t>
      </w:r>
      <w:r>
        <w:tab/>
      </w:r>
      <w:r w:rsidR="00266367" w:rsidRPr="00EE56B3">
        <w:t>Type</w:t>
      </w:r>
      <w:r w:rsidR="00266367">
        <w:t>:</w:t>
      </w:r>
      <w:r w:rsidR="00266367" w:rsidRPr="00EE56B3">
        <w:tab/>
        <w:t>op een</w:t>
      </w:r>
      <w:r>
        <w:t xml:space="preserve"> volledige</w:t>
      </w:r>
      <w:r w:rsidR="00266367" w:rsidRPr="00EE56B3">
        <w:t xml:space="preserve"> bebording begrepen in artikel </w:t>
      </w:r>
      <w:r w:rsidR="00266367" w:rsidRPr="00692435">
        <w:rPr>
          <w:rStyle w:val="OptieChar"/>
          <w:highlight w:val="yellow"/>
        </w:rPr>
        <w:t>...</w:t>
      </w:r>
      <w:r w:rsidR="004341D6">
        <w:rPr>
          <w:rStyle w:val="OptieChar"/>
        </w:rPr>
        <w:t xml:space="preserve"> </w:t>
      </w:r>
    </w:p>
    <w:p w14:paraId="56144376" w14:textId="30522367" w:rsidR="009C7829" w:rsidRDefault="009C7829" w:rsidP="006E0AD5">
      <w:pPr>
        <w:pStyle w:val="83Kenm"/>
        <w:rPr>
          <w:rStyle w:val="MerkChar"/>
          <w:color w:val="auto"/>
        </w:rPr>
      </w:pPr>
      <w:r w:rsidRPr="009254D4">
        <w:rPr>
          <w:rStyle w:val="MerkChar"/>
          <w:color w:val="auto"/>
        </w:rPr>
        <w:t>-</w:t>
      </w:r>
      <w:r w:rsidRPr="009254D4">
        <w:rPr>
          <w:rStyle w:val="MerkChar"/>
          <w:color w:val="auto"/>
        </w:rPr>
        <w:tab/>
        <w:t>Dikte bebording :</w:t>
      </w:r>
      <w:r w:rsidRPr="009254D4">
        <w:rPr>
          <w:rStyle w:val="MerkChar"/>
          <w:color w:val="auto"/>
        </w:rPr>
        <w:tab/>
        <w:t>minimaal 24 mm.</w:t>
      </w:r>
      <w:r w:rsidRPr="009254D4">
        <w:rPr>
          <w:rStyle w:val="OptieChar"/>
        </w:rPr>
        <w:t xml:space="preserve"> </w:t>
      </w:r>
      <w:r w:rsidRPr="009217FA">
        <w:rPr>
          <w:rStyle w:val="OptieChar"/>
        </w:rPr>
        <w:t>#</w:t>
      </w:r>
      <w:r w:rsidRPr="009254D4">
        <w:rPr>
          <w:rStyle w:val="MerkChar"/>
          <w:color w:val="auto"/>
        </w:rPr>
        <w:t xml:space="preserve"> … mm.</w:t>
      </w:r>
    </w:p>
    <w:p w14:paraId="08084C86" w14:textId="77777777" w:rsidR="00365062" w:rsidRPr="009217FA" w:rsidRDefault="00365062" w:rsidP="00B2626E">
      <w:pPr>
        <w:pStyle w:val="Kop7"/>
        <w:spacing w:before="0" w:after="0"/>
        <w:rPr>
          <w:lang w:val="nl-BE"/>
        </w:rPr>
      </w:pPr>
      <w:r w:rsidRPr="009217FA">
        <w:rPr>
          <w:lang w:val="nl-BE"/>
        </w:rPr>
        <w:lastRenderedPageBreak/>
        <w:t>.31.20.</w:t>
      </w:r>
      <w:r w:rsidRPr="009217FA">
        <w:rPr>
          <w:lang w:val="nl-BE"/>
        </w:rPr>
        <w:tab/>
        <w:t>Basiskenmerken:</w:t>
      </w:r>
    </w:p>
    <w:p w14:paraId="00F868C5" w14:textId="77777777" w:rsidR="000B0530" w:rsidRDefault="000B0530" w:rsidP="000B0530">
      <w:pPr>
        <w:tabs>
          <w:tab w:val="left" w:pos="1418"/>
          <w:tab w:val="left" w:pos="4253"/>
        </w:tabs>
        <w:spacing w:before="80" w:after="40"/>
        <w:ind w:left="3969" w:hanging="2835"/>
        <w:rPr>
          <w:rFonts w:ascii="Arial" w:hAnsi="Arial" w:cs="Arial"/>
          <w:sz w:val="16"/>
          <w:szCs w:val="16"/>
          <w:lang w:val="nl-NL"/>
        </w:rPr>
      </w:pPr>
      <w:r w:rsidRPr="00CB1B1C">
        <w:rPr>
          <w:rFonts w:ascii="Arial" w:hAnsi="Arial" w:cs="Arial"/>
          <w:sz w:val="16"/>
          <w:szCs w:val="16"/>
          <w:lang w:val="nl-NL"/>
        </w:rPr>
        <w:t>-</w:t>
      </w:r>
      <w:r w:rsidRPr="00CB1B1C">
        <w:rPr>
          <w:rFonts w:ascii="Arial" w:hAnsi="Arial" w:cs="Arial"/>
          <w:sz w:val="16"/>
          <w:szCs w:val="18"/>
          <w:lang w:val="nl-NL"/>
        </w:rPr>
        <w:tab/>
      </w:r>
      <w:r w:rsidRPr="00CB1B1C">
        <w:rPr>
          <w:rFonts w:ascii="Arial" w:hAnsi="Arial" w:cs="Arial"/>
          <w:sz w:val="16"/>
          <w:szCs w:val="16"/>
          <w:lang w:val="nl-NL"/>
        </w:rPr>
        <w:t xml:space="preserve">Houtsoort </w:t>
      </w:r>
      <w:r>
        <w:rPr>
          <w:rFonts w:ascii="Arial" w:hAnsi="Arial" w:cs="Arial"/>
          <w:sz w:val="16"/>
          <w:szCs w:val="16"/>
          <w:lang w:val="nl-NL"/>
        </w:rPr>
        <w:t>(</w:t>
      </w:r>
      <w:r w:rsidRPr="00CB1B1C">
        <w:rPr>
          <w:rFonts w:ascii="Arial" w:hAnsi="Arial" w:cs="Arial"/>
          <w:sz w:val="16"/>
          <w:szCs w:val="16"/>
          <w:lang w:val="nl-NL"/>
        </w:rPr>
        <w:t>NBN EN 13556:2003</w:t>
      </w:r>
      <w:r>
        <w:rPr>
          <w:rFonts w:ascii="Arial" w:hAnsi="Arial" w:cs="Arial"/>
          <w:sz w:val="16"/>
          <w:szCs w:val="16"/>
          <w:lang w:val="nl-NL"/>
        </w:rPr>
        <w:t>)</w:t>
      </w:r>
      <w:r w:rsidRPr="00CB1B1C">
        <w:rPr>
          <w:rFonts w:ascii="Arial" w:hAnsi="Arial" w:cs="Arial"/>
          <w:sz w:val="16"/>
          <w:szCs w:val="16"/>
          <w:lang w:val="nl-NL"/>
        </w:rPr>
        <w:t>:</w:t>
      </w:r>
      <w:r w:rsidRPr="00CB1B1C">
        <w:rPr>
          <w:rFonts w:ascii="Arial" w:hAnsi="Arial" w:cs="Arial"/>
          <w:sz w:val="16"/>
          <w:szCs w:val="18"/>
          <w:lang w:val="nl-NL"/>
        </w:rPr>
        <w:tab/>
      </w:r>
      <w:r>
        <w:rPr>
          <w:rFonts w:ascii="Arial" w:hAnsi="Arial" w:cs="Arial"/>
          <w:sz w:val="16"/>
          <w:szCs w:val="16"/>
          <w:lang w:val="nl-NL"/>
        </w:rPr>
        <w:t xml:space="preserve">Volgens de meetstaat, te kiezen uit vuren, den, grenen, of </w:t>
      </w:r>
      <w:proofErr w:type="spellStart"/>
      <w:r>
        <w:rPr>
          <w:rFonts w:ascii="Arial" w:hAnsi="Arial" w:cs="Arial"/>
          <w:sz w:val="16"/>
          <w:szCs w:val="16"/>
          <w:lang w:val="nl-NL"/>
        </w:rPr>
        <w:t>douglas</w:t>
      </w:r>
      <w:proofErr w:type="spellEnd"/>
      <w:r>
        <w:rPr>
          <w:rFonts w:ascii="Arial" w:hAnsi="Arial" w:cs="Arial"/>
          <w:sz w:val="16"/>
          <w:szCs w:val="16"/>
          <w:lang w:val="nl-NL"/>
        </w:rPr>
        <w:t>.</w:t>
      </w:r>
    </w:p>
    <w:p w14:paraId="54D807B6" w14:textId="77777777" w:rsidR="000B0530" w:rsidRPr="00CB1B1C" w:rsidRDefault="000B0530" w:rsidP="000B0530">
      <w:pPr>
        <w:tabs>
          <w:tab w:val="left" w:pos="1418"/>
          <w:tab w:val="left" w:pos="4253"/>
        </w:tabs>
        <w:spacing w:before="80" w:after="40"/>
        <w:ind w:left="3969" w:hanging="2835"/>
        <w:rPr>
          <w:rFonts w:ascii="Arial" w:hAnsi="Arial" w:cs="Arial"/>
          <w:color w:val="FF6600"/>
          <w:sz w:val="16"/>
          <w:szCs w:val="16"/>
        </w:rPr>
      </w:pPr>
      <w:r w:rsidRPr="1E792653">
        <w:rPr>
          <w:rFonts w:ascii="Arial" w:hAnsi="Arial" w:cs="Arial"/>
          <w:sz w:val="16"/>
          <w:szCs w:val="16"/>
        </w:rPr>
        <w:t>-</w:t>
      </w:r>
      <w:r w:rsidRPr="00CB1B1C">
        <w:rPr>
          <w:rFonts w:ascii="Arial" w:hAnsi="Arial" w:cs="Arial"/>
          <w:sz w:val="16"/>
          <w:szCs w:val="18"/>
          <w:lang w:val="nl-NL"/>
        </w:rPr>
        <w:tab/>
      </w:r>
      <w:r w:rsidRPr="1E792653">
        <w:rPr>
          <w:rFonts w:ascii="Arial" w:hAnsi="Arial" w:cs="Arial"/>
          <w:sz w:val="16"/>
          <w:szCs w:val="16"/>
        </w:rPr>
        <w:t>Kwaliteit (NBN EN 16011-1:1999 en /A1:2002):</w:t>
      </w:r>
      <w:r w:rsidRPr="00CB1B1C">
        <w:rPr>
          <w:rFonts w:ascii="Arial" w:hAnsi="Arial" w:cs="Arial"/>
          <w:sz w:val="16"/>
          <w:szCs w:val="18"/>
          <w:lang w:val="nl-NL"/>
        </w:rPr>
        <w:tab/>
      </w:r>
      <w:r w:rsidRPr="1E792653">
        <w:rPr>
          <w:rFonts w:ascii="Arial" w:hAnsi="Arial" w:cs="Arial"/>
          <w:sz w:val="16"/>
          <w:szCs w:val="16"/>
        </w:rPr>
        <w:t>Volgens de meetstaat</w:t>
      </w:r>
    </w:p>
    <w:p w14:paraId="2A39F967" w14:textId="77777777" w:rsidR="000B0530" w:rsidRPr="00CB1B1C" w:rsidRDefault="000B0530" w:rsidP="000B0530">
      <w:pPr>
        <w:tabs>
          <w:tab w:val="left" w:pos="1418"/>
          <w:tab w:val="left" w:pos="4253"/>
        </w:tabs>
        <w:spacing w:before="80" w:after="40"/>
        <w:ind w:left="3969" w:hanging="2835"/>
        <w:rPr>
          <w:rFonts w:ascii="Arial" w:hAnsi="Arial" w:cs="Arial"/>
          <w:sz w:val="16"/>
          <w:szCs w:val="18"/>
          <w:lang w:val="nl-NL"/>
        </w:rPr>
      </w:pPr>
      <w:r w:rsidRPr="00CB1B1C">
        <w:rPr>
          <w:rFonts w:ascii="Arial" w:hAnsi="Arial" w:cs="Arial"/>
          <w:sz w:val="16"/>
          <w:szCs w:val="18"/>
          <w:lang w:val="nl-NL"/>
        </w:rPr>
        <w:t>-</w:t>
      </w:r>
      <w:r w:rsidRPr="00CB1B1C">
        <w:rPr>
          <w:rFonts w:ascii="Arial" w:hAnsi="Arial" w:cs="Arial"/>
          <w:sz w:val="16"/>
          <w:szCs w:val="18"/>
          <w:lang w:val="nl-NL"/>
        </w:rPr>
        <w:tab/>
        <w:t>Behandeling:</w:t>
      </w:r>
      <w:r w:rsidRPr="00CB1B1C">
        <w:rPr>
          <w:rFonts w:ascii="Arial" w:hAnsi="Arial" w:cs="Arial"/>
          <w:sz w:val="16"/>
          <w:szCs w:val="18"/>
          <w:lang w:val="nl-NL"/>
        </w:rPr>
        <w:tab/>
      </w:r>
      <w:r w:rsidRPr="00532362">
        <w:rPr>
          <w:rFonts w:ascii="Arial" w:hAnsi="Arial" w:cs="Arial"/>
          <w:sz w:val="16"/>
          <w:szCs w:val="16"/>
        </w:rPr>
        <w:t xml:space="preserve">naaldhout voor dakgebinten </w:t>
      </w:r>
      <w:r>
        <w:rPr>
          <w:rFonts w:ascii="Arial" w:hAnsi="Arial" w:cs="Arial"/>
          <w:sz w:val="16"/>
          <w:szCs w:val="16"/>
        </w:rPr>
        <w:t xml:space="preserve">moet </w:t>
      </w:r>
      <w:r w:rsidRPr="00532362">
        <w:rPr>
          <w:rFonts w:ascii="Arial" w:hAnsi="Arial" w:cs="Arial"/>
          <w:sz w:val="16"/>
          <w:szCs w:val="16"/>
        </w:rPr>
        <w:t>worden beschermd volgens procedé A2.1.</w:t>
      </w:r>
    </w:p>
    <w:p w14:paraId="6E5AB0FC" w14:textId="77777777" w:rsidR="00365062" w:rsidRPr="009217FA" w:rsidRDefault="00365062" w:rsidP="00B2626E">
      <w:pPr>
        <w:pStyle w:val="Kop6"/>
        <w:spacing w:before="0" w:after="0"/>
        <w:rPr>
          <w:snapToGrid w:val="0"/>
          <w:lang w:val="nl-BE"/>
        </w:rPr>
      </w:pPr>
      <w:r w:rsidRPr="009217FA">
        <w:rPr>
          <w:snapToGrid w:val="0"/>
          <w:lang w:val="nl-BE"/>
        </w:rPr>
        <w:t>.32.</w:t>
      </w:r>
      <w:r w:rsidRPr="009217FA">
        <w:rPr>
          <w:snapToGrid w:val="0"/>
          <w:lang w:val="nl-BE"/>
        </w:rPr>
        <w:tab/>
      </w:r>
      <w:r>
        <w:rPr>
          <w:snapToGrid w:val="0"/>
          <w:lang w:val="nl-BE"/>
        </w:rPr>
        <w:t>K</w:t>
      </w:r>
      <w:r w:rsidRPr="009217FA">
        <w:rPr>
          <w:snapToGrid w:val="0"/>
          <w:lang w:val="nl-BE"/>
        </w:rPr>
        <w:t>enmerken of eigenschappen van de</w:t>
      </w:r>
      <w:r w:rsidR="00917B03">
        <w:rPr>
          <w:snapToGrid w:val="0"/>
          <w:lang w:val="nl-BE"/>
        </w:rPr>
        <w:t xml:space="preserve"> panelen </w:t>
      </w:r>
      <w:r w:rsidRPr="009217FA">
        <w:rPr>
          <w:snapToGrid w:val="0"/>
          <w:lang w:val="nl-BE"/>
        </w:rPr>
        <w:t>:</w:t>
      </w:r>
    </w:p>
    <w:p w14:paraId="2844ABE2" w14:textId="77777777" w:rsidR="0061667E" w:rsidRPr="009217FA" w:rsidRDefault="0061667E" w:rsidP="00B2626E">
      <w:pPr>
        <w:pStyle w:val="Kop7"/>
        <w:spacing w:before="0" w:after="0"/>
        <w:rPr>
          <w:lang w:val="nl-BE"/>
        </w:rPr>
      </w:pPr>
      <w:r w:rsidRPr="009217FA">
        <w:rPr>
          <w:lang w:val="nl-BE"/>
        </w:rPr>
        <w:t>.3</w:t>
      </w:r>
      <w:r>
        <w:rPr>
          <w:lang w:val="nl-BE"/>
        </w:rPr>
        <w:t>2</w:t>
      </w:r>
      <w:r w:rsidRPr="009217FA">
        <w:rPr>
          <w:lang w:val="nl-BE"/>
        </w:rPr>
        <w:t>.</w:t>
      </w:r>
      <w:r>
        <w:rPr>
          <w:lang w:val="nl-BE"/>
        </w:rPr>
        <w:t>1</w:t>
      </w:r>
      <w:r w:rsidRPr="009217FA">
        <w:rPr>
          <w:lang w:val="nl-BE"/>
        </w:rPr>
        <w:t>0.</w:t>
      </w:r>
      <w:r w:rsidRPr="009217FA">
        <w:rPr>
          <w:lang w:val="nl-BE"/>
        </w:rPr>
        <w:tab/>
      </w:r>
      <w:r>
        <w:rPr>
          <w:lang w:val="nl-BE"/>
        </w:rPr>
        <w:t>Beschrijving</w:t>
      </w:r>
      <w:r w:rsidRPr="009217FA">
        <w:rPr>
          <w:lang w:val="nl-BE"/>
        </w:rPr>
        <w:t>:</w:t>
      </w:r>
    </w:p>
    <w:p w14:paraId="5CF9E234" w14:textId="5530F451" w:rsidR="00D42343" w:rsidRDefault="00D42343" w:rsidP="00D45716">
      <w:pPr>
        <w:pStyle w:val="80"/>
        <w:spacing w:before="0" w:after="0"/>
      </w:pPr>
      <w:r w:rsidRPr="009217FA">
        <w:t xml:space="preserve">De bekleding bestaat uit </w:t>
      </w:r>
      <w:r>
        <w:t xml:space="preserve">voorgeprofileerde panelen, </w:t>
      </w:r>
      <w:r w:rsidRPr="009217FA">
        <w:t>waarvan de samenstelling van alle componenten op mekaar afgestemd moeten zijn.</w:t>
      </w:r>
      <w:r w:rsidR="00D45716">
        <w:t xml:space="preserve"> </w:t>
      </w:r>
      <w:r w:rsidRPr="009217FA">
        <w:t>Na montage wordt een dakbedekking bekomen welke beloopbaar moet zijn voor onderhoud, zonder het aanwenden van lastverdelende maatregelen.</w:t>
      </w:r>
    </w:p>
    <w:p w14:paraId="3C6C1DF4" w14:textId="05381F73" w:rsidR="00D45716" w:rsidRPr="00D45716" w:rsidRDefault="00D45716" w:rsidP="00D45716">
      <w:pPr>
        <w:pStyle w:val="80"/>
        <w:rPr>
          <w:rStyle w:val="MerkChar"/>
        </w:rPr>
      </w:pPr>
      <w:r w:rsidRPr="00D45716">
        <w:rPr>
          <w:rStyle w:val="MerkChar"/>
        </w:rPr>
        <w:t>Het PREFA systeem met solar-dakpannen is 100% compatibel met de PREFA dakpan R.16 en het PREFA dakpaneel FX.12.</w:t>
      </w:r>
    </w:p>
    <w:p w14:paraId="6D82CC26" w14:textId="77777777" w:rsidR="00026D29" w:rsidRPr="00793ED7" w:rsidRDefault="00026D29" w:rsidP="00B2626E">
      <w:pPr>
        <w:pStyle w:val="81"/>
        <w:spacing w:before="0" w:after="0"/>
      </w:pPr>
      <w:r>
        <w:t>-</w:t>
      </w:r>
      <w:r>
        <w:tab/>
        <w:t>Voorgevormde, geprofileerde aluminium elementen, met vierkant, rechthoekig of parallellogramvormig oppervlak. De elementen hebben na de plaatsing het uitzicht van met overlap gelegde platen.</w:t>
      </w:r>
    </w:p>
    <w:p w14:paraId="4DDEBFD8" w14:textId="4CCCBDDB" w:rsidR="00917B03" w:rsidRDefault="00917B03" w:rsidP="005A3461">
      <w:pPr>
        <w:pStyle w:val="81"/>
      </w:pPr>
      <w:r w:rsidRPr="00CD7DEA">
        <w:t>-</w:t>
      </w:r>
      <w:r w:rsidRPr="00CD7DEA">
        <w:tab/>
        <w:t xml:space="preserve">Het dak- en gevelpaneel </w:t>
      </w:r>
      <w:r w:rsidR="000B0530" w:rsidRPr="00CD7DEA">
        <w:rPr>
          <w:rStyle w:val="MerkChar"/>
        </w:rPr>
        <w:t>Solar Dakpan</w:t>
      </w:r>
      <w:r w:rsidRPr="00CD7DEA">
        <w:rPr>
          <w:rStyle w:val="MerkChar"/>
        </w:rPr>
        <w:t xml:space="preserve"> </w:t>
      </w:r>
      <w:r w:rsidRPr="00CD7DEA">
        <w:t>heeft een buitengewone structuur, met onregelmatige randafwerking</w:t>
      </w:r>
      <w:r w:rsidR="000B0530" w:rsidRPr="00CD7DEA">
        <w:t>, op elk metalen paneel is een zonnepaneel bevestigd (m.u.v. de randafwerking, zie uitvoering)</w:t>
      </w:r>
      <w:r w:rsidRPr="00CD7DEA">
        <w:t>.</w:t>
      </w:r>
      <w:r w:rsidR="005A3461" w:rsidRPr="00CD7DEA">
        <w:t xml:space="preserve"> Alle bekabeling, stekkers en verbindingen zijn verborgen en worden dus niet blootgesteld aan weersinvloeden.</w:t>
      </w:r>
    </w:p>
    <w:p w14:paraId="7572ACFD" w14:textId="77777777" w:rsidR="00917B03" w:rsidRDefault="00917B03" w:rsidP="00B2626E">
      <w:pPr>
        <w:pStyle w:val="81"/>
        <w:spacing w:before="0" w:after="0"/>
      </w:pPr>
      <w:r>
        <w:t>-</w:t>
      </w:r>
      <w:r>
        <w:tab/>
        <w:t>Naast een esthetische functie heeft de randafwerking ook een functioneel doel: de randen geven de panelen extra stijfheid, wat bij gelijkblijvende materiaalsterktes een grotere weerstand mogelijk maakt.  Bij de productie wordt ervoor gezorgd dat elk paneel een unieke vorm krijgt. Zo blijft de rand ook bij grotere oppervlakken steeds onregelmatig en treden er geen herhalingen op.</w:t>
      </w:r>
    </w:p>
    <w:p w14:paraId="4B6358DA" w14:textId="77777777" w:rsidR="00917B03" w:rsidRDefault="00917B03" w:rsidP="00B2626E">
      <w:pPr>
        <w:pStyle w:val="81"/>
        <w:spacing w:before="0" w:after="0"/>
      </w:pPr>
      <w:r>
        <w:t>-</w:t>
      </w:r>
      <w:r>
        <w:tab/>
        <w:t>De conische hoekfels, vervult meerdere functies tegelijk:</w:t>
      </w:r>
    </w:p>
    <w:p w14:paraId="3D546F3F" w14:textId="77777777" w:rsidR="00917B03" w:rsidRDefault="00917B03" w:rsidP="00B2626E">
      <w:pPr>
        <w:pStyle w:val="82"/>
        <w:spacing w:before="0" w:after="0"/>
      </w:pPr>
      <w:r>
        <w:t>-</w:t>
      </w:r>
      <w:r>
        <w:tab/>
        <w:t>optimale bescherming tegen vocht en slagregen;</w:t>
      </w:r>
    </w:p>
    <w:p w14:paraId="6B3CABBC" w14:textId="77777777" w:rsidR="00917B03" w:rsidRDefault="00917B03" w:rsidP="00B2626E">
      <w:pPr>
        <w:pStyle w:val="82"/>
        <w:spacing w:before="0" w:after="0"/>
      </w:pPr>
      <w:r>
        <w:t>-</w:t>
      </w:r>
      <w:r>
        <w:tab/>
        <w:t>opname van de optredende uitzetting in dwarsrichting;</w:t>
      </w:r>
    </w:p>
    <w:p w14:paraId="11954210" w14:textId="77777777" w:rsidR="00917B03" w:rsidRDefault="00917B03" w:rsidP="00B2626E">
      <w:pPr>
        <w:pStyle w:val="82"/>
        <w:spacing w:before="0" w:after="0"/>
      </w:pPr>
      <w:r>
        <w:t xml:space="preserve">- </w:t>
      </w:r>
      <w:r>
        <w:tab/>
        <w:t>verbetering van het zelfreinigend vermogen door de effectievere afstoting van verontreinigingen.</w:t>
      </w:r>
    </w:p>
    <w:p w14:paraId="6AA51605" w14:textId="68A22769" w:rsidR="005568FB" w:rsidRPr="009217FA" w:rsidRDefault="005568FB" w:rsidP="00B2626E">
      <w:pPr>
        <w:pStyle w:val="Kop7"/>
        <w:spacing w:before="0" w:after="0"/>
        <w:rPr>
          <w:lang w:val="nl-BE"/>
        </w:rPr>
      </w:pPr>
      <w:r w:rsidRPr="009217FA">
        <w:rPr>
          <w:lang w:val="nl-BE"/>
        </w:rPr>
        <w:t>.32.20.</w:t>
      </w:r>
      <w:r w:rsidRPr="009217FA">
        <w:rPr>
          <w:lang w:val="nl-BE"/>
        </w:rPr>
        <w:tab/>
        <w:t>Basiskenmerken</w:t>
      </w:r>
      <w:r w:rsidR="000B0530">
        <w:rPr>
          <w:lang w:val="nl-BE"/>
        </w:rPr>
        <w:t xml:space="preserve"> van de dakplaten</w:t>
      </w:r>
      <w:r w:rsidRPr="009217FA">
        <w:rPr>
          <w:lang w:val="nl-BE"/>
        </w:rPr>
        <w:t>:</w:t>
      </w:r>
    </w:p>
    <w:p w14:paraId="5A4AA571" w14:textId="77777777" w:rsidR="005568FB" w:rsidRPr="009217FA" w:rsidRDefault="005568FB" w:rsidP="00B2626E">
      <w:pPr>
        <w:pStyle w:val="Kop8"/>
        <w:spacing w:before="0" w:after="0"/>
        <w:rPr>
          <w:rStyle w:val="MerkChar"/>
          <w:lang w:val="nl-BE"/>
        </w:rPr>
      </w:pPr>
      <w:r w:rsidRPr="009217FA">
        <w:rPr>
          <w:rStyle w:val="MerkChar"/>
          <w:lang w:val="nl-BE"/>
        </w:rPr>
        <w:t>#.32.21.</w:t>
      </w:r>
      <w:r w:rsidRPr="009217FA">
        <w:rPr>
          <w:rStyle w:val="MerkChar"/>
          <w:lang w:val="nl-BE"/>
        </w:rPr>
        <w:tab/>
        <w:t>[fabrikant]</w:t>
      </w:r>
    </w:p>
    <w:p w14:paraId="7CB9C1E7" w14:textId="77777777" w:rsidR="005568FB" w:rsidRPr="008B3EFF" w:rsidRDefault="005568FB" w:rsidP="006E0AD5">
      <w:pPr>
        <w:pStyle w:val="83Kenm"/>
        <w:rPr>
          <w:rStyle w:val="MerkChar"/>
        </w:rPr>
      </w:pPr>
      <w:r w:rsidRPr="008B3EFF">
        <w:rPr>
          <w:rStyle w:val="MerkChar"/>
        </w:rPr>
        <w:t>-</w:t>
      </w:r>
      <w:r w:rsidRPr="008B3EFF">
        <w:rPr>
          <w:rStyle w:val="MerkChar"/>
        </w:rPr>
        <w:tab/>
        <w:t>Fabrikant:</w:t>
      </w:r>
      <w:r w:rsidRPr="008B3EFF">
        <w:rPr>
          <w:rStyle w:val="MerkChar"/>
        </w:rPr>
        <w:tab/>
        <w:t>Prefa aluminiumprodukte</w:t>
      </w:r>
    </w:p>
    <w:p w14:paraId="7D50C3A9" w14:textId="4F15A57B" w:rsidR="00365062" w:rsidRPr="008B3EFF" w:rsidRDefault="005568FB" w:rsidP="006E0AD5">
      <w:pPr>
        <w:pStyle w:val="83Kenm"/>
        <w:rPr>
          <w:rStyle w:val="MerkChar"/>
        </w:rPr>
      </w:pPr>
      <w:r w:rsidRPr="008B3EFF">
        <w:rPr>
          <w:rStyle w:val="MerkChar"/>
        </w:rPr>
        <w:t>-</w:t>
      </w:r>
      <w:r w:rsidRPr="008B3EFF">
        <w:rPr>
          <w:rStyle w:val="MerkChar"/>
        </w:rPr>
        <w:tab/>
        <w:t>Merknaam en type:</w:t>
      </w:r>
      <w:r w:rsidRPr="008B3EFF">
        <w:rPr>
          <w:rStyle w:val="MerkChar"/>
        </w:rPr>
        <w:tab/>
        <w:t xml:space="preserve">Prefa </w:t>
      </w:r>
      <w:r w:rsidR="000B0530">
        <w:rPr>
          <w:rStyle w:val="MerkChar"/>
        </w:rPr>
        <w:t>Solar Dakpan</w:t>
      </w:r>
    </w:p>
    <w:p w14:paraId="1E6F1745" w14:textId="77777777" w:rsidR="005568FB" w:rsidRPr="009217FA" w:rsidRDefault="005568FB" w:rsidP="00B2626E">
      <w:pPr>
        <w:pStyle w:val="Kop8"/>
        <w:spacing w:before="0" w:after="0"/>
        <w:rPr>
          <w:lang w:val="nl-BE"/>
        </w:rPr>
      </w:pPr>
      <w:r w:rsidRPr="009217FA">
        <w:rPr>
          <w:rStyle w:val="OptieChar"/>
          <w:lang w:val="nl-BE"/>
        </w:rPr>
        <w:t>#</w:t>
      </w:r>
      <w:r w:rsidRPr="009217FA">
        <w:rPr>
          <w:lang w:val="nl-BE"/>
        </w:rPr>
        <w:t>.32.22.</w:t>
      </w:r>
      <w:r w:rsidRPr="009217FA">
        <w:rPr>
          <w:lang w:val="nl-BE"/>
        </w:rPr>
        <w:tab/>
      </w:r>
      <w:r w:rsidRPr="009217FA">
        <w:rPr>
          <w:color w:val="808080"/>
          <w:lang w:val="nl-BE"/>
        </w:rPr>
        <w:t>[neutraal]</w:t>
      </w:r>
    </w:p>
    <w:p w14:paraId="26DC62B2" w14:textId="4F5F48A6" w:rsidR="005568FB" w:rsidRPr="00CD7DEA" w:rsidRDefault="005568FB" w:rsidP="006E0AD5">
      <w:pPr>
        <w:pStyle w:val="83Kenm"/>
      </w:pPr>
      <w:r w:rsidRPr="00CD7DEA">
        <w:t>-</w:t>
      </w:r>
      <w:r w:rsidRPr="00CD7DEA">
        <w:tab/>
        <w:t>Samenstelling:</w:t>
      </w:r>
      <w:r w:rsidRPr="00CD7DEA">
        <w:tab/>
      </w:r>
      <w:r w:rsidR="004138A2" w:rsidRPr="00CD7DEA">
        <w:t>aluminium</w:t>
      </w:r>
      <w:r w:rsidRPr="00CD7DEA">
        <w:t xml:space="preserve">plaat </w:t>
      </w:r>
      <w:r w:rsidR="004138A2" w:rsidRPr="00CD7DEA">
        <w:t>met beschermlaag</w:t>
      </w:r>
      <w:r w:rsidR="009558D5" w:rsidRPr="00CD7DEA">
        <w:t>, waarop een zonnepaneel met aansluiting is bevestigd.</w:t>
      </w:r>
    </w:p>
    <w:p w14:paraId="64D8A7AF" w14:textId="54D29E8C" w:rsidR="009558D5" w:rsidRPr="004B272B" w:rsidRDefault="009558D5" w:rsidP="006E0AD5">
      <w:pPr>
        <w:pStyle w:val="83Kenm"/>
      </w:pPr>
      <w:r w:rsidRPr="00370E4D">
        <w:rPr>
          <w:noProof/>
          <w:highlight w:val="yellow"/>
        </w:rPr>
        <w:drawing>
          <wp:inline distT="0" distB="0" distL="0" distR="0" wp14:anchorId="2F1944AA" wp14:editId="2C2A2EC1">
            <wp:extent cx="4197656" cy="1670375"/>
            <wp:effectExtent l="0" t="0" r="0" b="6350"/>
            <wp:docPr id="1889737820" name="Afbeelding 1" descr="Afbeelding met ontwerp, zonnec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737820" name="Afbeelding 1" descr="Afbeelding met ontwerp, zonnecel&#10;&#10;Door AI gegenereerde inhoud is mogelijk onjuist."/>
                    <pic:cNvPicPr/>
                  </pic:nvPicPr>
                  <pic:blipFill>
                    <a:blip r:embed="rId10"/>
                    <a:stretch>
                      <a:fillRect/>
                    </a:stretch>
                  </pic:blipFill>
                  <pic:spPr>
                    <a:xfrm>
                      <a:off x="0" y="0"/>
                      <a:ext cx="4215733" cy="1677568"/>
                    </a:xfrm>
                    <a:prstGeom prst="rect">
                      <a:avLst/>
                    </a:prstGeom>
                  </pic:spPr>
                </pic:pic>
              </a:graphicData>
            </a:graphic>
          </wp:inline>
        </w:drawing>
      </w:r>
    </w:p>
    <w:p w14:paraId="6FC31C14" w14:textId="77777777" w:rsidR="005568FB" w:rsidRDefault="005568FB" w:rsidP="006E0AD5">
      <w:pPr>
        <w:pStyle w:val="83Kenm"/>
      </w:pPr>
      <w:r>
        <w:t>-</w:t>
      </w:r>
      <w:r>
        <w:tab/>
        <w:t>Materiaal</w:t>
      </w:r>
      <w:r w:rsidRPr="00E35B77">
        <w:t>:</w:t>
      </w:r>
      <w:r w:rsidRPr="00E35B77">
        <w:tab/>
      </w:r>
      <w:r w:rsidR="004B272B">
        <w:t xml:space="preserve">Aluminium </w:t>
      </w:r>
      <w:r w:rsidR="004B272B" w:rsidRPr="004B272B">
        <w:t>(Al Mn1Mg0,5)</w:t>
      </w:r>
      <w:r w:rsidR="00F07D93">
        <w:t xml:space="preserve"> volgens EN 573-3</w:t>
      </w:r>
    </w:p>
    <w:p w14:paraId="2B192E2B" w14:textId="77777777" w:rsidR="003040EC" w:rsidRDefault="003040EC" w:rsidP="006E0AD5">
      <w:pPr>
        <w:pStyle w:val="83Kenm"/>
      </w:pPr>
      <w:r>
        <w:rPr>
          <w:szCs w:val="20"/>
        </w:rPr>
        <w:t>-</w:t>
      </w:r>
      <w:r>
        <w:rPr>
          <w:szCs w:val="20"/>
        </w:rPr>
        <w:tab/>
        <w:t xml:space="preserve">Afwerking </w:t>
      </w:r>
      <w:r>
        <w:t xml:space="preserve">zichtzijde: </w:t>
      </w:r>
      <w:r>
        <w:tab/>
      </w:r>
      <w:r w:rsidR="009C7829">
        <w:t>Coil coat</w:t>
      </w:r>
    </w:p>
    <w:p w14:paraId="000CE7B0" w14:textId="77777777" w:rsidR="003040EC" w:rsidRDefault="003040EC" w:rsidP="006E0AD5">
      <w:pPr>
        <w:pStyle w:val="83Kenm"/>
      </w:pPr>
      <w:r>
        <w:t>-</w:t>
      </w:r>
      <w:r>
        <w:tab/>
        <w:t>Afwerking achterzijde:</w:t>
      </w:r>
      <w:r>
        <w:tab/>
        <w:t>beschermlaag,  tweelaags laksysteem</w:t>
      </w:r>
    </w:p>
    <w:p w14:paraId="0A210A08" w14:textId="77777777" w:rsidR="005568FB" w:rsidRPr="009217FA" w:rsidRDefault="005568FB" w:rsidP="00B2626E">
      <w:pPr>
        <w:pStyle w:val="Kop7"/>
        <w:spacing w:before="0" w:after="0"/>
      </w:pPr>
      <w:r w:rsidRPr="009217FA">
        <w:t>.32.40.</w:t>
      </w:r>
      <w:r w:rsidRPr="009217FA">
        <w:tab/>
        <w:t>Beschrijvende kenmerken:</w:t>
      </w:r>
    </w:p>
    <w:p w14:paraId="308A8623" w14:textId="77777777" w:rsidR="00F07D93" w:rsidRPr="009217FA" w:rsidRDefault="00F07D93" w:rsidP="006E0AD5">
      <w:pPr>
        <w:pStyle w:val="83Kenm"/>
      </w:pPr>
      <w:r w:rsidRPr="009217FA">
        <w:t>-</w:t>
      </w:r>
      <w:r w:rsidRPr="009217FA">
        <w:tab/>
        <w:t>Profieltype:</w:t>
      </w:r>
      <w:r>
        <w:tab/>
        <w:t>rechthoek, met twee aanliggende kanten omgeplooid</w:t>
      </w:r>
    </w:p>
    <w:p w14:paraId="4D48BACF" w14:textId="77777777" w:rsidR="003040EC" w:rsidRDefault="003040EC" w:rsidP="006E0AD5">
      <w:pPr>
        <w:pStyle w:val="83Kenm"/>
        <w:rPr>
          <w:rStyle w:val="OptieChar"/>
        </w:rPr>
      </w:pPr>
      <w:r>
        <w:t>-</w:t>
      </w:r>
      <w:r>
        <w:tab/>
        <w:t>Oppervlakte-aspect :</w:t>
      </w:r>
      <w:r w:rsidR="009C7829">
        <w:t xml:space="preserve"> </w:t>
      </w:r>
      <w:r w:rsidR="009C7829">
        <w:tab/>
        <w:t>glad</w:t>
      </w:r>
      <w:r>
        <w:tab/>
      </w:r>
    </w:p>
    <w:p w14:paraId="7A337382" w14:textId="4FE4C418" w:rsidR="00D54195" w:rsidRDefault="003040EC" w:rsidP="006E0AD5">
      <w:pPr>
        <w:pStyle w:val="83Kenm"/>
      </w:pPr>
      <w:r>
        <w:t>-</w:t>
      </w:r>
      <w:r>
        <w:tab/>
        <w:t>Kleur zichtzijde</w:t>
      </w:r>
      <w:r w:rsidRPr="00E35B77">
        <w:t>:</w:t>
      </w:r>
      <w:r w:rsidR="000B0530">
        <w:tab/>
        <w:t>zwart (P.10)</w:t>
      </w:r>
    </w:p>
    <w:p w14:paraId="22E33A0A" w14:textId="77777777" w:rsidR="005568FB" w:rsidRPr="009217FA" w:rsidRDefault="005568FB" w:rsidP="00B2626E">
      <w:pPr>
        <w:pStyle w:val="Kop8"/>
        <w:spacing w:before="0" w:after="0"/>
        <w:rPr>
          <w:lang w:val="nl-BE"/>
        </w:rPr>
      </w:pPr>
      <w:r w:rsidRPr="009217FA">
        <w:rPr>
          <w:lang w:val="nl-BE"/>
        </w:rPr>
        <w:t>.32.42.</w:t>
      </w:r>
      <w:r w:rsidRPr="009217FA">
        <w:rPr>
          <w:lang w:val="nl-BE"/>
        </w:rPr>
        <w:tab/>
        <w:t>Maateigenschappen:</w:t>
      </w:r>
    </w:p>
    <w:p w14:paraId="02365632" w14:textId="4C1DBB4D" w:rsidR="009C7829" w:rsidRDefault="004138A2" w:rsidP="006E0AD5">
      <w:pPr>
        <w:pStyle w:val="83Kenm"/>
        <w:rPr>
          <w:color w:val="808080"/>
        </w:rPr>
      </w:pPr>
      <w:r w:rsidRPr="009217FA">
        <w:t>-</w:t>
      </w:r>
      <w:r w:rsidRPr="009217FA">
        <w:tab/>
      </w:r>
      <w:r>
        <w:t>Afmetingen</w:t>
      </w:r>
      <w:r w:rsidRPr="009217FA">
        <w:t>:</w:t>
      </w:r>
      <w:r w:rsidR="000B0530">
        <w:tab/>
        <w:t xml:space="preserve">volgens meetstaat;  </w:t>
      </w:r>
      <w:r w:rsidR="009C7829">
        <w:t>700 x 420 mm (3,4 Stk / m²)</w:t>
      </w:r>
      <w:r w:rsidR="00D721F4">
        <w:t xml:space="preserve"> </w:t>
      </w:r>
      <w:r w:rsidR="009C7829" w:rsidRPr="009217FA">
        <w:rPr>
          <w:color w:val="808080"/>
        </w:rPr>
        <w:t>[</w:t>
      </w:r>
      <w:r w:rsidR="009C7829">
        <w:rPr>
          <w:color w:val="808080"/>
        </w:rPr>
        <w:t>kort paneel</w:t>
      </w:r>
      <w:r w:rsidR="009C7829" w:rsidRPr="009217FA">
        <w:rPr>
          <w:color w:val="808080"/>
        </w:rPr>
        <w:t>]</w:t>
      </w:r>
      <w:r w:rsidR="000B0530">
        <w:rPr>
          <w:color w:val="808080"/>
        </w:rPr>
        <w:t xml:space="preserve"> </w:t>
      </w:r>
    </w:p>
    <w:p w14:paraId="7995775B" w14:textId="5D97F1CD" w:rsidR="00A9185A" w:rsidRDefault="009C7829" w:rsidP="006E0AD5">
      <w:pPr>
        <w:pStyle w:val="83Kenm"/>
      </w:pPr>
      <w:r>
        <w:rPr>
          <w:color w:val="808080"/>
        </w:rPr>
        <w:tab/>
      </w:r>
      <w:r>
        <w:rPr>
          <w:color w:val="808080"/>
        </w:rPr>
        <w:tab/>
      </w:r>
      <w:r w:rsidR="000B0530">
        <w:t>of 1</w:t>
      </w:r>
      <w:r w:rsidR="000A0401">
        <w:t xml:space="preserve">400 x 420 mm </w:t>
      </w:r>
      <w:r w:rsidR="00917B03">
        <w:t>(</w:t>
      </w:r>
      <w:r w:rsidR="000A0401">
        <w:t>1,7 Stk / m²</w:t>
      </w:r>
      <w:r w:rsidR="00917B03">
        <w:t xml:space="preserve">) </w:t>
      </w:r>
      <w:r w:rsidR="00A9185A" w:rsidRPr="009217FA">
        <w:rPr>
          <w:color w:val="808080"/>
        </w:rPr>
        <w:t>[</w:t>
      </w:r>
      <w:r>
        <w:rPr>
          <w:color w:val="808080"/>
        </w:rPr>
        <w:t xml:space="preserve">lang </w:t>
      </w:r>
      <w:r w:rsidR="00A9185A">
        <w:rPr>
          <w:color w:val="808080"/>
        </w:rPr>
        <w:t>paneel</w:t>
      </w:r>
      <w:r w:rsidR="00A9185A" w:rsidRPr="009217FA">
        <w:rPr>
          <w:color w:val="808080"/>
        </w:rPr>
        <w:t>]</w:t>
      </w:r>
    </w:p>
    <w:p w14:paraId="7610CAEE" w14:textId="115FECA3" w:rsidR="00F07D93" w:rsidRDefault="004B272B" w:rsidP="006E0AD5">
      <w:pPr>
        <w:pStyle w:val="83Kenm"/>
      </w:pPr>
      <w:r w:rsidRPr="004B272B">
        <w:t>-</w:t>
      </w:r>
      <w:r w:rsidRPr="004B272B">
        <w:tab/>
        <w:t>Plaatdikte:</w:t>
      </w:r>
      <w:r w:rsidRPr="004B272B">
        <w:tab/>
        <w:t>0,7 mm</w:t>
      </w:r>
      <w:r w:rsidR="000B0530">
        <w:t xml:space="preserve"> (excl. zonnepaneel)</w:t>
      </w:r>
    </w:p>
    <w:p w14:paraId="7D45FA61" w14:textId="77777777" w:rsidR="005568FB" w:rsidRPr="009217FA" w:rsidRDefault="005568FB" w:rsidP="00B2626E">
      <w:pPr>
        <w:pStyle w:val="Kop8"/>
        <w:spacing w:before="0" w:after="0"/>
        <w:rPr>
          <w:lang w:val="nl-BE"/>
        </w:rPr>
      </w:pPr>
      <w:r w:rsidRPr="009217FA">
        <w:rPr>
          <w:lang w:val="nl-BE"/>
        </w:rPr>
        <w:t>.33.43.</w:t>
      </w:r>
      <w:r w:rsidRPr="009217FA">
        <w:rPr>
          <w:lang w:val="nl-BE"/>
        </w:rPr>
        <w:tab/>
        <w:t>Gewicht, massa:</w:t>
      </w:r>
    </w:p>
    <w:p w14:paraId="752757F5" w14:textId="7DE1D26D" w:rsidR="00D30D0C" w:rsidRDefault="005568FB" w:rsidP="006E0AD5">
      <w:pPr>
        <w:pStyle w:val="83Kenm"/>
      </w:pPr>
      <w:r w:rsidRPr="009217FA">
        <w:t>-</w:t>
      </w:r>
      <w:r w:rsidRPr="009217FA">
        <w:tab/>
        <w:t>Volumemassa</w:t>
      </w:r>
      <w:r w:rsidR="00D30D0C">
        <w:t>: (incl. zonnepaneel):</w:t>
      </w:r>
      <w:r w:rsidR="00D30D0C">
        <w:tab/>
      </w:r>
      <w:r w:rsidR="00917B03">
        <w:t xml:space="preserve"> </w:t>
      </w:r>
      <w:r w:rsidR="00917B03">
        <w:tab/>
      </w:r>
      <w:r w:rsidR="00CC4A9E">
        <w:t xml:space="preserve">ong. </w:t>
      </w:r>
      <w:r w:rsidR="00D30D0C">
        <w:t>12,6 kg/</w:t>
      </w:r>
      <w:r w:rsidR="00D30D0C" w:rsidRPr="009217FA">
        <w:t>m²</w:t>
      </w:r>
      <w:r w:rsidR="00D30D0C">
        <w:t xml:space="preserve"> ; </w:t>
      </w:r>
    </w:p>
    <w:p w14:paraId="00A34710" w14:textId="5933DC32" w:rsidR="005568FB" w:rsidRPr="00D30D0C" w:rsidRDefault="00D30D0C" w:rsidP="006E0AD5">
      <w:pPr>
        <w:pStyle w:val="83Kenm"/>
        <w:rPr>
          <w:color w:val="808080"/>
        </w:rPr>
      </w:pPr>
      <w:r>
        <w:t>-</w:t>
      </w:r>
      <w:r>
        <w:tab/>
        <w:t>Gewicht (incl. zonnepaneel):</w:t>
      </w:r>
      <w:r>
        <w:tab/>
        <w:t>3</w:t>
      </w:r>
      <w:r w:rsidR="00917B03">
        <w:t>,</w:t>
      </w:r>
      <w:r>
        <w:t>7</w:t>
      </w:r>
      <w:r w:rsidR="00917B03">
        <w:t xml:space="preserve"> </w:t>
      </w:r>
      <w:r w:rsidR="004138A2">
        <w:t>kg/</w:t>
      </w:r>
      <w:r>
        <w:t>stuk</w:t>
      </w:r>
      <w:r w:rsidR="00CC4A9E">
        <w:t xml:space="preserve"> </w:t>
      </w:r>
      <w:r w:rsidR="000B0530" w:rsidRPr="009217FA">
        <w:rPr>
          <w:color w:val="808080"/>
        </w:rPr>
        <w:t>[</w:t>
      </w:r>
      <w:r w:rsidR="000B0530">
        <w:rPr>
          <w:color w:val="808080"/>
        </w:rPr>
        <w:t>kort paneel</w:t>
      </w:r>
      <w:r w:rsidR="000B0530" w:rsidRPr="009217FA">
        <w:rPr>
          <w:color w:val="808080"/>
        </w:rPr>
        <w:t>]</w:t>
      </w:r>
      <w:r w:rsidR="000B0530">
        <w:rPr>
          <w:color w:val="808080"/>
        </w:rPr>
        <w:t xml:space="preserve"> </w:t>
      </w:r>
      <w:r w:rsidR="000B0530">
        <w:t xml:space="preserve">ong. </w:t>
      </w:r>
      <w:r>
        <w:t>7</w:t>
      </w:r>
      <w:r w:rsidR="000B0530">
        <w:t>,4</w:t>
      </w:r>
      <w:r>
        <w:t xml:space="preserve"> kg/stuk </w:t>
      </w:r>
      <w:r w:rsidR="000B0530" w:rsidRPr="009217FA">
        <w:rPr>
          <w:color w:val="808080"/>
        </w:rPr>
        <w:t>[</w:t>
      </w:r>
      <w:r w:rsidR="000B0530">
        <w:rPr>
          <w:color w:val="808080"/>
        </w:rPr>
        <w:t>lang paneel</w:t>
      </w:r>
      <w:r w:rsidR="000B0530" w:rsidRPr="009217FA">
        <w:rPr>
          <w:color w:val="808080"/>
        </w:rPr>
        <w:t>]</w:t>
      </w:r>
    </w:p>
    <w:p w14:paraId="12E9F2FA" w14:textId="77777777" w:rsidR="005568FB" w:rsidRPr="009217FA" w:rsidRDefault="005568FB" w:rsidP="00B2626E">
      <w:pPr>
        <w:pStyle w:val="Kop7"/>
        <w:spacing w:before="0" w:after="0"/>
        <w:rPr>
          <w:lang w:val="nl-BE"/>
        </w:rPr>
      </w:pPr>
      <w:r w:rsidRPr="009217FA">
        <w:rPr>
          <w:lang w:val="nl-BE"/>
        </w:rPr>
        <w:t>.33.50.</w:t>
      </w:r>
      <w:r w:rsidRPr="009217FA">
        <w:rPr>
          <w:lang w:val="nl-BE"/>
        </w:rPr>
        <w:tab/>
        <w:t>Prestatiekenmerken:</w:t>
      </w:r>
    </w:p>
    <w:p w14:paraId="341B2336" w14:textId="77777777" w:rsidR="00F07D93" w:rsidRPr="009217FA" w:rsidRDefault="00F07D93" w:rsidP="006E0AD5">
      <w:pPr>
        <w:pStyle w:val="83Kenm"/>
      </w:pPr>
      <w:r w:rsidRPr="009217FA">
        <w:t>-</w:t>
      </w:r>
      <w:r w:rsidRPr="009217FA">
        <w:tab/>
      </w:r>
      <w:r>
        <w:t>Lineaire uitzetting</w:t>
      </w:r>
      <w:r w:rsidRPr="009217FA">
        <w:t>:</w:t>
      </w:r>
      <w:r w:rsidRPr="009217FA">
        <w:tab/>
      </w:r>
      <w:r>
        <w:t xml:space="preserve">0,024 </w:t>
      </w:r>
      <w:r w:rsidRPr="009217FA">
        <w:t>mm</w:t>
      </w:r>
      <w:r>
        <w:t>/m/K</w:t>
      </w:r>
    </w:p>
    <w:p w14:paraId="10228B0D" w14:textId="77777777" w:rsidR="00F07D93" w:rsidRPr="009217FA" w:rsidRDefault="00F07D93" w:rsidP="006E0AD5">
      <w:pPr>
        <w:pStyle w:val="83Kenm"/>
      </w:pPr>
      <w:r w:rsidRPr="009217FA">
        <w:t>-</w:t>
      </w:r>
      <w:r w:rsidRPr="009217FA">
        <w:tab/>
      </w:r>
      <w:r>
        <w:t>Breukvastheid Rm</w:t>
      </w:r>
      <w:r w:rsidRPr="009217FA">
        <w:t>:</w:t>
      </w:r>
      <w:r w:rsidRPr="009217FA">
        <w:tab/>
      </w:r>
      <w:r>
        <w:t>RM 130 – 180 N/</w:t>
      </w:r>
      <w:r w:rsidRPr="009217FA">
        <w:t>mm²</w:t>
      </w:r>
    </w:p>
    <w:p w14:paraId="183D24F0" w14:textId="77777777" w:rsidR="00F07D93" w:rsidRPr="009217FA" w:rsidRDefault="00F07D93" w:rsidP="006E0AD5">
      <w:pPr>
        <w:pStyle w:val="83Kenm"/>
      </w:pPr>
      <w:r w:rsidRPr="009217FA">
        <w:t>-</w:t>
      </w:r>
      <w:r w:rsidRPr="009217FA">
        <w:tab/>
      </w:r>
      <w:r>
        <w:t>Rek bij breuk (%)</w:t>
      </w:r>
      <w:r w:rsidRPr="009217FA">
        <w:t>:</w:t>
      </w:r>
      <w:r w:rsidRPr="009217FA">
        <w:tab/>
      </w:r>
      <w:r>
        <w:t>A50 A 6%</w:t>
      </w:r>
    </w:p>
    <w:p w14:paraId="7CBED7A6" w14:textId="77777777" w:rsidR="00F07D93" w:rsidRPr="009217FA" w:rsidRDefault="00F07D93" w:rsidP="006E0AD5">
      <w:pPr>
        <w:pStyle w:val="83Kenm"/>
      </w:pPr>
      <w:r w:rsidRPr="009217FA">
        <w:lastRenderedPageBreak/>
        <w:t>-</w:t>
      </w:r>
      <w:r w:rsidRPr="009217FA">
        <w:tab/>
      </w:r>
      <w:r>
        <w:t>Hardheid (HV3)</w:t>
      </w:r>
      <w:r w:rsidRPr="009217FA">
        <w:t>:</w:t>
      </w:r>
      <w:r w:rsidRPr="009217FA">
        <w:tab/>
      </w:r>
      <w:r>
        <w:t xml:space="preserve">H41 </w:t>
      </w:r>
    </w:p>
    <w:p w14:paraId="4063F64D" w14:textId="77777777" w:rsidR="00F07D93" w:rsidRPr="009217FA" w:rsidRDefault="00F07D93" w:rsidP="006E0AD5">
      <w:pPr>
        <w:pStyle w:val="83Kenm"/>
      </w:pPr>
      <w:r>
        <w:t>-</w:t>
      </w:r>
      <w:r>
        <w:tab/>
        <w:t>Smeltpunt:</w:t>
      </w:r>
      <w:r>
        <w:tab/>
        <w:t>ca. 660</w:t>
      </w:r>
      <w:r w:rsidRPr="009217FA">
        <w:t>°C</w:t>
      </w:r>
    </w:p>
    <w:p w14:paraId="55ECB4EC" w14:textId="0DA331C8" w:rsidR="005568FB" w:rsidRPr="009217FA" w:rsidRDefault="005568FB" w:rsidP="00B2626E">
      <w:pPr>
        <w:pStyle w:val="Kop6"/>
        <w:spacing w:before="0" w:after="0"/>
      </w:pPr>
      <w:r w:rsidRPr="009217FA">
        <w:t>.35.</w:t>
      </w:r>
      <w:r w:rsidRPr="009217FA">
        <w:tab/>
        <w:t xml:space="preserve">Kenmerken of eigenschappen </w:t>
      </w:r>
      <w:r>
        <w:t>v/d. andere componenten</w:t>
      </w:r>
      <w:r w:rsidRPr="009217FA">
        <w:t>:</w:t>
      </w:r>
    </w:p>
    <w:p w14:paraId="08A8168A" w14:textId="77777777" w:rsidR="00D30D0C" w:rsidRPr="00CD7DEA" w:rsidRDefault="00D30D0C" w:rsidP="008F6DD8">
      <w:pPr>
        <w:pStyle w:val="Kop7"/>
      </w:pPr>
      <w:r w:rsidRPr="00CD7DEA">
        <w:t>.35.20.</w:t>
      </w:r>
      <w:r w:rsidRPr="00CD7DEA">
        <w:tab/>
        <w:t>Kenmerken van de zonnepanelen:</w:t>
      </w:r>
    </w:p>
    <w:p w14:paraId="20972FD6" w14:textId="72D4E42B" w:rsidR="009558D5" w:rsidRPr="00CD7DEA" w:rsidRDefault="009558D5" w:rsidP="009558D5">
      <w:pPr>
        <w:tabs>
          <w:tab w:val="left" w:pos="1418"/>
          <w:tab w:val="left" w:pos="4253"/>
        </w:tabs>
        <w:spacing w:before="80" w:after="40"/>
        <w:ind w:left="3969" w:hanging="2835"/>
        <w:rPr>
          <w:rFonts w:ascii="Arial" w:hAnsi="Arial" w:cs="Arial"/>
          <w:sz w:val="16"/>
          <w:szCs w:val="18"/>
        </w:rPr>
      </w:pPr>
      <w:r w:rsidRPr="00CD7DEA">
        <w:rPr>
          <w:rFonts w:ascii="Arial" w:hAnsi="Arial" w:cs="Arial"/>
          <w:sz w:val="16"/>
          <w:szCs w:val="18"/>
        </w:rPr>
        <w:t>-</w:t>
      </w:r>
      <w:r w:rsidRPr="00CD7DEA">
        <w:rPr>
          <w:rFonts w:ascii="Arial" w:hAnsi="Arial" w:cs="Arial"/>
          <w:sz w:val="16"/>
          <w:szCs w:val="18"/>
        </w:rPr>
        <w:tab/>
        <w:t>Type:</w:t>
      </w:r>
      <w:r w:rsidRPr="00CD7DEA">
        <w:rPr>
          <w:rFonts w:ascii="Arial" w:hAnsi="Arial" w:cs="Arial"/>
          <w:sz w:val="16"/>
          <w:szCs w:val="18"/>
        </w:rPr>
        <w:tab/>
        <w:t>De PV-cellen beschikken over ultramoderne halfceltechnologie voor een maximaal geoptimaliseerd vermogen. De aansluitdozen zijn direct in het zonnepaneel geïntegreerd.</w:t>
      </w:r>
    </w:p>
    <w:p w14:paraId="7315986B" w14:textId="133B77CE" w:rsidR="00807E79" w:rsidRPr="00CD7DEA" w:rsidRDefault="00807E79" w:rsidP="006E0AD5">
      <w:pPr>
        <w:pStyle w:val="83Kenm"/>
        <w:rPr>
          <w:color w:val="808080"/>
        </w:rPr>
      </w:pPr>
      <w:r w:rsidRPr="00CD7DEA">
        <w:rPr>
          <w:lang w:val="nl-NL"/>
        </w:rPr>
        <w:t>-</w:t>
      </w:r>
      <w:r w:rsidRPr="00CD7DEA">
        <w:rPr>
          <w:lang w:val="nl-NL"/>
        </w:rPr>
        <w:tab/>
        <w:t>Aantal zonnecellen:</w:t>
      </w:r>
      <w:r w:rsidRPr="00CD7DEA">
        <w:rPr>
          <w:lang w:val="nl-NL"/>
        </w:rPr>
        <w:tab/>
      </w:r>
      <w:r w:rsidR="00206CBE" w:rsidRPr="00CD7DEA">
        <w:rPr>
          <w:lang w:val="nl-NL"/>
        </w:rPr>
        <w:t>1</w:t>
      </w:r>
      <w:r w:rsidRPr="00CD7DEA">
        <w:t>2 stuk</w:t>
      </w:r>
      <w:r w:rsidR="00206CBE" w:rsidRPr="00CD7DEA">
        <w:t>s</w:t>
      </w:r>
      <w:r w:rsidRPr="00CD7DEA">
        <w:t xml:space="preserve"> </w:t>
      </w:r>
      <w:r w:rsidRPr="00CD7DEA">
        <w:rPr>
          <w:color w:val="808080"/>
        </w:rPr>
        <w:t xml:space="preserve">[kort paneel] </w:t>
      </w:r>
      <w:r w:rsidRPr="00CD7DEA">
        <w:t xml:space="preserve">en </w:t>
      </w:r>
      <w:r w:rsidR="00206CBE" w:rsidRPr="00CD7DEA">
        <w:t xml:space="preserve">28 </w:t>
      </w:r>
      <w:r w:rsidRPr="00CD7DEA">
        <w:t>stuk</w:t>
      </w:r>
      <w:r w:rsidR="00206CBE" w:rsidRPr="00CD7DEA">
        <w:t>s</w:t>
      </w:r>
      <w:r w:rsidRPr="00CD7DEA">
        <w:t xml:space="preserve"> </w:t>
      </w:r>
      <w:r w:rsidRPr="00CD7DEA">
        <w:rPr>
          <w:color w:val="808080"/>
        </w:rPr>
        <w:t>[lang paneel]</w:t>
      </w:r>
    </w:p>
    <w:p w14:paraId="2E81D2B8" w14:textId="436A2690" w:rsidR="00D30D0C" w:rsidRPr="00CD7DEA" w:rsidRDefault="00D30D0C" w:rsidP="006E0AD5">
      <w:pPr>
        <w:pStyle w:val="83Kenm"/>
        <w:rPr>
          <w:color w:val="808080"/>
        </w:rPr>
      </w:pPr>
      <w:r w:rsidRPr="00CD7DEA">
        <w:rPr>
          <w:lang w:val="nl-NL"/>
        </w:rPr>
        <w:t>-</w:t>
      </w:r>
      <w:r w:rsidRPr="00CD7DEA">
        <w:rPr>
          <w:lang w:val="nl-NL"/>
        </w:rPr>
        <w:tab/>
        <w:t>Elektrisch</w:t>
      </w:r>
      <w:r w:rsidR="00100D39" w:rsidRPr="00CD7DEA">
        <w:rPr>
          <w:lang w:val="nl-NL"/>
        </w:rPr>
        <w:t xml:space="preserve"> vermogen</w:t>
      </w:r>
      <w:r w:rsidRPr="00CD7DEA">
        <w:rPr>
          <w:lang w:val="nl-NL"/>
        </w:rPr>
        <w:t>:</w:t>
      </w:r>
      <w:r w:rsidR="00100D39" w:rsidRPr="00CD7DEA">
        <w:rPr>
          <w:lang w:val="nl-NL"/>
        </w:rPr>
        <w:tab/>
      </w:r>
      <w:r w:rsidR="00100D39" w:rsidRPr="00CD7DEA">
        <w:t xml:space="preserve">43 W/stuk </w:t>
      </w:r>
      <w:r w:rsidR="00100D39" w:rsidRPr="00CD7DEA">
        <w:rPr>
          <w:color w:val="808080"/>
        </w:rPr>
        <w:t xml:space="preserve">[kort paneel] </w:t>
      </w:r>
      <w:r w:rsidR="00100D39" w:rsidRPr="00CD7DEA">
        <w:t xml:space="preserve">en 100 W /stuk </w:t>
      </w:r>
      <w:r w:rsidR="00100D39" w:rsidRPr="00CD7DEA">
        <w:rPr>
          <w:color w:val="808080"/>
        </w:rPr>
        <w:t>[lang paneel]</w:t>
      </w:r>
    </w:p>
    <w:p w14:paraId="36CFD4CE" w14:textId="07E5038D" w:rsidR="000076F9" w:rsidRPr="008F6DD8" w:rsidRDefault="000076F9" w:rsidP="008F6DD8">
      <w:pPr>
        <w:pStyle w:val="Kop7"/>
      </w:pPr>
      <w:r w:rsidRPr="008F6DD8">
        <w:t>Elektrische karakteristieken:</w:t>
      </w:r>
      <w:r w:rsidR="00C8582D" w:rsidRPr="008F6DD8">
        <w:tab/>
        <w:t>…</w:t>
      </w:r>
    </w:p>
    <w:p w14:paraId="425A04DF" w14:textId="4FCB9223" w:rsidR="00161876" w:rsidRDefault="00161876" w:rsidP="006E0AD5">
      <w:pPr>
        <w:pStyle w:val="83Kenm"/>
        <w:rPr>
          <w:lang w:val="de-DE"/>
        </w:rPr>
      </w:pPr>
      <w:r>
        <w:rPr>
          <w:lang w:val="de-DE"/>
        </w:rPr>
        <w:t>-</w:t>
      </w:r>
      <w:r>
        <w:rPr>
          <w:lang w:val="de-DE"/>
        </w:rPr>
        <w:tab/>
      </w:r>
      <w:proofErr w:type="spellStart"/>
      <w:r>
        <w:rPr>
          <w:lang w:val="de-DE"/>
        </w:rPr>
        <w:t>Nominaal</w:t>
      </w:r>
      <w:proofErr w:type="spellEnd"/>
      <w:r>
        <w:rPr>
          <w:lang w:val="de-DE"/>
        </w:rPr>
        <w:t xml:space="preserve"> </w:t>
      </w:r>
      <w:proofErr w:type="spellStart"/>
      <w:r>
        <w:rPr>
          <w:lang w:val="de-DE"/>
        </w:rPr>
        <w:t>vermogen</w:t>
      </w:r>
      <w:proofErr w:type="spellEnd"/>
      <w:r w:rsidR="00261468">
        <w:rPr>
          <w:lang w:val="de-DE"/>
        </w:rPr>
        <w:t xml:space="preserve"> P</w:t>
      </w:r>
      <w:r w:rsidR="003A2A8F">
        <w:rPr>
          <w:lang w:val="de-DE"/>
        </w:rPr>
        <w:t>:</w:t>
      </w:r>
      <w:r w:rsidR="003A2A8F">
        <w:rPr>
          <w:lang w:val="de-DE"/>
        </w:rPr>
        <w:tab/>
      </w:r>
      <w:r w:rsidR="006E0AD5">
        <w:rPr>
          <w:lang w:val="de-DE"/>
        </w:rPr>
        <w:t xml:space="preserve">43 </w:t>
      </w:r>
      <w:proofErr w:type="spellStart"/>
      <w:r w:rsidR="006E0AD5">
        <w:rPr>
          <w:lang w:val="de-DE"/>
        </w:rPr>
        <w:t>Wp</w:t>
      </w:r>
      <w:proofErr w:type="spellEnd"/>
      <w:r w:rsidR="006E0AD5">
        <w:rPr>
          <w:lang w:val="de-DE"/>
        </w:rPr>
        <w:t xml:space="preserve">. </w:t>
      </w:r>
      <w:proofErr w:type="spellStart"/>
      <w:r w:rsidR="006E0AD5">
        <w:rPr>
          <w:lang w:val="de-DE"/>
        </w:rPr>
        <w:t>voor</w:t>
      </w:r>
      <w:proofErr w:type="spellEnd"/>
      <w:r w:rsidR="006E0AD5">
        <w:rPr>
          <w:lang w:val="de-DE"/>
        </w:rPr>
        <w:t xml:space="preserve"> kort</w:t>
      </w:r>
      <w:r w:rsidR="003A2A8F">
        <w:rPr>
          <w:lang w:val="de-DE"/>
        </w:rPr>
        <w:t xml:space="preserve"> </w:t>
      </w:r>
      <w:proofErr w:type="spellStart"/>
      <w:r w:rsidR="003A2A8F">
        <w:rPr>
          <w:lang w:val="de-DE"/>
        </w:rPr>
        <w:t>paneel</w:t>
      </w:r>
      <w:proofErr w:type="spellEnd"/>
      <w:r w:rsidR="006E0AD5">
        <w:rPr>
          <w:lang w:val="de-DE"/>
        </w:rPr>
        <w:t xml:space="preserve">, 100 </w:t>
      </w:r>
      <w:proofErr w:type="spellStart"/>
      <w:r w:rsidR="006E0AD5">
        <w:rPr>
          <w:lang w:val="de-DE"/>
        </w:rPr>
        <w:t>Wp</w:t>
      </w:r>
      <w:proofErr w:type="spellEnd"/>
      <w:r w:rsidR="006E0AD5">
        <w:rPr>
          <w:lang w:val="de-DE"/>
        </w:rPr>
        <w:t xml:space="preserve"> </w:t>
      </w:r>
      <w:proofErr w:type="spellStart"/>
      <w:r w:rsidR="006E0AD5">
        <w:rPr>
          <w:lang w:val="de-DE"/>
        </w:rPr>
        <w:t>voor</w:t>
      </w:r>
      <w:proofErr w:type="spellEnd"/>
      <w:r w:rsidR="003A2A8F">
        <w:rPr>
          <w:lang w:val="de-DE"/>
        </w:rPr>
        <w:t xml:space="preserve"> </w:t>
      </w:r>
      <w:r w:rsidR="006E0AD5">
        <w:rPr>
          <w:lang w:val="de-DE"/>
        </w:rPr>
        <w:t>lang</w:t>
      </w:r>
      <w:r w:rsidR="003A2A8F">
        <w:rPr>
          <w:lang w:val="de-DE"/>
        </w:rPr>
        <w:t xml:space="preserve"> </w:t>
      </w:r>
      <w:proofErr w:type="spellStart"/>
      <w:r w:rsidR="003A2A8F">
        <w:rPr>
          <w:lang w:val="de-DE"/>
        </w:rPr>
        <w:t>paneel</w:t>
      </w:r>
      <w:proofErr w:type="spellEnd"/>
    </w:p>
    <w:p w14:paraId="63702C76" w14:textId="7ED07FAB" w:rsidR="00161876" w:rsidRDefault="006E0AD5" w:rsidP="006E0AD5">
      <w:pPr>
        <w:pStyle w:val="83Kenm"/>
        <w:rPr>
          <w:lang w:val="de-DE"/>
        </w:rPr>
      </w:pPr>
      <w:r>
        <w:rPr>
          <w:lang w:val="de-DE"/>
        </w:rPr>
        <w:t>-</w:t>
      </w:r>
      <w:r>
        <w:rPr>
          <w:lang w:val="de-DE"/>
        </w:rPr>
        <w:tab/>
        <w:t xml:space="preserve">Nominale </w:t>
      </w:r>
      <w:proofErr w:type="spellStart"/>
      <w:r>
        <w:rPr>
          <w:lang w:val="de-DE"/>
        </w:rPr>
        <w:t>spanning</w:t>
      </w:r>
      <w:proofErr w:type="spellEnd"/>
      <w:r w:rsidR="00261468">
        <w:rPr>
          <w:lang w:val="de-DE"/>
        </w:rPr>
        <w:t xml:space="preserve"> U</w:t>
      </w:r>
      <w:r>
        <w:rPr>
          <w:lang w:val="de-DE"/>
        </w:rPr>
        <w:t>:</w:t>
      </w:r>
      <w:r>
        <w:rPr>
          <w:lang w:val="de-DE"/>
        </w:rPr>
        <w:tab/>
        <w:t xml:space="preserve">7,04 V </w:t>
      </w:r>
      <w:proofErr w:type="spellStart"/>
      <w:r>
        <w:rPr>
          <w:lang w:val="de-DE"/>
        </w:rPr>
        <w:t>voor</w:t>
      </w:r>
      <w:proofErr w:type="spellEnd"/>
      <w:r>
        <w:rPr>
          <w:lang w:val="de-DE"/>
        </w:rPr>
        <w:t xml:space="preserve"> kort </w:t>
      </w:r>
      <w:proofErr w:type="spellStart"/>
      <w:r>
        <w:rPr>
          <w:lang w:val="de-DE"/>
        </w:rPr>
        <w:t>paneel</w:t>
      </w:r>
      <w:proofErr w:type="spellEnd"/>
      <w:r>
        <w:rPr>
          <w:lang w:val="de-DE"/>
        </w:rPr>
        <w:t xml:space="preserve">, 16,38 V </w:t>
      </w:r>
      <w:proofErr w:type="spellStart"/>
      <w:r>
        <w:rPr>
          <w:lang w:val="de-DE"/>
        </w:rPr>
        <w:t>voor</w:t>
      </w:r>
      <w:proofErr w:type="spellEnd"/>
      <w:r>
        <w:rPr>
          <w:lang w:val="de-DE"/>
        </w:rPr>
        <w:t xml:space="preserve"> lang </w:t>
      </w:r>
      <w:proofErr w:type="spellStart"/>
      <w:r>
        <w:rPr>
          <w:lang w:val="de-DE"/>
        </w:rPr>
        <w:t>paneel</w:t>
      </w:r>
      <w:proofErr w:type="spellEnd"/>
    </w:p>
    <w:p w14:paraId="55C5E63A" w14:textId="7612C4FB" w:rsidR="006E0AD5" w:rsidRDefault="006E0AD5" w:rsidP="006E0AD5">
      <w:pPr>
        <w:pStyle w:val="83Kenm"/>
        <w:rPr>
          <w:lang w:val="de-DE"/>
        </w:rPr>
      </w:pPr>
      <w:r>
        <w:rPr>
          <w:lang w:val="de-DE"/>
        </w:rPr>
        <w:t>-</w:t>
      </w:r>
      <w:r>
        <w:rPr>
          <w:lang w:val="de-DE"/>
        </w:rPr>
        <w:tab/>
        <w:t xml:space="preserve">Nominale </w:t>
      </w:r>
      <w:proofErr w:type="spellStart"/>
      <w:r>
        <w:rPr>
          <w:lang w:val="de-DE"/>
        </w:rPr>
        <w:t>stroom</w:t>
      </w:r>
      <w:proofErr w:type="spellEnd"/>
      <w:r w:rsidR="00261468">
        <w:rPr>
          <w:lang w:val="de-DE"/>
        </w:rPr>
        <w:t xml:space="preserve"> I</w:t>
      </w:r>
      <w:r>
        <w:rPr>
          <w:lang w:val="de-DE"/>
        </w:rPr>
        <w:t>:</w:t>
      </w:r>
      <w:r>
        <w:rPr>
          <w:lang w:val="de-DE"/>
        </w:rPr>
        <w:tab/>
        <w:t xml:space="preserve">6,11 </w:t>
      </w:r>
      <w:r w:rsidR="00261468">
        <w:rPr>
          <w:lang w:val="de-DE"/>
        </w:rPr>
        <w:t>A</w:t>
      </w:r>
      <w:r>
        <w:rPr>
          <w:lang w:val="de-DE"/>
        </w:rPr>
        <w:t xml:space="preserve"> </w:t>
      </w:r>
      <w:proofErr w:type="spellStart"/>
      <w:r>
        <w:rPr>
          <w:lang w:val="de-DE"/>
        </w:rPr>
        <w:t>voor</w:t>
      </w:r>
      <w:proofErr w:type="spellEnd"/>
      <w:r>
        <w:rPr>
          <w:lang w:val="de-DE"/>
        </w:rPr>
        <w:t xml:space="preserve"> kort </w:t>
      </w:r>
      <w:proofErr w:type="spellStart"/>
      <w:r>
        <w:rPr>
          <w:lang w:val="de-DE"/>
        </w:rPr>
        <w:t>paneel</w:t>
      </w:r>
      <w:proofErr w:type="spellEnd"/>
      <w:r>
        <w:rPr>
          <w:lang w:val="de-DE"/>
        </w:rPr>
        <w:t xml:space="preserve">, 6,11 A </w:t>
      </w:r>
      <w:proofErr w:type="spellStart"/>
      <w:r>
        <w:rPr>
          <w:lang w:val="de-DE"/>
        </w:rPr>
        <w:t>voor</w:t>
      </w:r>
      <w:proofErr w:type="spellEnd"/>
      <w:r>
        <w:rPr>
          <w:lang w:val="de-DE"/>
        </w:rPr>
        <w:t xml:space="preserve"> lang </w:t>
      </w:r>
      <w:proofErr w:type="spellStart"/>
      <w:r>
        <w:rPr>
          <w:lang w:val="de-DE"/>
        </w:rPr>
        <w:t>paneel</w:t>
      </w:r>
      <w:proofErr w:type="spellEnd"/>
    </w:p>
    <w:p w14:paraId="77245165" w14:textId="2D24FDF9" w:rsidR="006E0AD5" w:rsidRDefault="00261468" w:rsidP="006E0AD5">
      <w:pPr>
        <w:pStyle w:val="83Kenm"/>
        <w:rPr>
          <w:lang w:val="de-DE"/>
        </w:rPr>
      </w:pPr>
      <w:r>
        <w:rPr>
          <w:lang w:val="de-DE"/>
        </w:rPr>
        <w:t>-</w:t>
      </w:r>
      <w:r>
        <w:rPr>
          <w:lang w:val="de-DE"/>
        </w:rPr>
        <w:tab/>
      </w:r>
      <w:proofErr w:type="spellStart"/>
      <w:r>
        <w:rPr>
          <w:lang w:val="de-DE"/>
        </w:rPr>
        <w:t>Nullaststanning</w:t>
      </w:r>
      <w:proofErr w:type="spellEnd"/>
      <w:r w:rsidR="00421233">
        <w:rPr>
          <w:lang w:val="de-DE"/>
        </w:rPr>
        <w:t xml:space="preserve"> U:</w:t>
      </w:r>
      <w:r w:rsidR="00421233">
        <w:rPr>
          <w:lang w:val="de-DE"/>
        </w:rPr>
        <w:tab/>
        <w:t xml:space="preserve">8,28 V </w:t>
      </w:r>
      <w:proofErr w:type="spellStart"/>
      <w:r w:rsidR="00421233">
        <w:rPr>
          <w:lang w:val="de-DE"/>
        </w:rPr>
        <w:t>voor</w:t>
      </w:r>
      <w:proofErr w:type="spellEnd"/>
      <w:r w:rsidR="00421233">
        <w:rPr>
          <w:lang w:val="de-DE"/>
        </w:rPr>
        <w:t xml:space="preserve"> kort </w:t>
      </w:r>
      <w:proofErr w:type="spellStart"/>
      <w:r w:rsidR="00421233">
        <w:rPr>
          <w:lang w:val="de-DE"/>
        </w:rPr>
        <w:t>paneel</w:t>
      </w:r>
      <w:proofErr w:type="spellEnd"/>
      <w:r w:rsidR="00421233">
        <w:rPr>
          <w:lang w:val="de-DE"/>
        </w:rPr>
        <w:t xml:space="preserve">, 19,33 V </w:t>
      </w:r>
      <w:proofErr w:type="spellStart"/>
      <w:r w:rsidR="00421233">
        <w:rPr>
          <w:lang w:val="de-DE"/>
        </w:rPr>
        <w:t>voor</w:t>
      </w:r>
      <w:proofErr w:type="spellEnd"/>
      <w:r w:rsidR="00421233">
        <w:rPr>
          <w:lang w:val="de-DE"/>
        </w:rPr>
        <w:t xml:space="preserve"> lang </w:t>
      </w:r>
      <w:proofErr w:type="spellStart"/>
      <w:r w:rsidR="00421233">
        <w:rPr>
          <w:lang w:val="de-DE"/>
        </w:rPr>
        <w:t>paneel</w:t>
      </w:r>
      <w:proofErr w:type="spellEnd"/>
    </w:p>
    <w:p w14:paraId="6DB831F3" w14:textId="01AA4BFD" w:rsidR="00421233" w:rsidRDefault="00421233" w:rsidP="006E0AD5">
      <w:pPr>
        <w:pStyle w:val="83Kenm"/>
        <w:rPr>
          <w:lang w:val="de-DE"/>
        </w:rPr>
      </w:pPr>
      <w:r>
        <w:rPr>
          <w:lang w:val="de-DE"/>
        </w:rPr>
        <w:t>-</w:t>
      </w:r>
      <w:r>
        <w:rPr>
          <w:lang w:val="de-DE"/>
        </w:rPr>
        <w:tab/>
      </w:r>
      <w:proofErr w:type="spellStart"/>
      <w:r>
        <w:rPr>
          <w:lang w:val="de-DE"/>
        </w:rPr>
        <w:t>P</w:t>
      </w:r>
      <w:r w:rsidR="00425110">
        <w:rPr>
          <w:lang w:val="de-DE"/>
        </w:rPr>
        <w:t>aneelefficiëntie</w:t>
      </w:r>
      <w:proofErr w:type="spellEnd"/>
      <w:r w:rsidR="00425110">
        <w:rPr>
          <w:lang w:val="de-DE"/>
        </w:rPr>
        <w:t>:</w:t>
      </w:r>
      <w:r w:rsidR="00425110">
        <w:rPr>
          <w:lang w:val="de-DE"/>
        </w:rPr>
        <w:tab/>
        <w:t xml:space="preserve">14,5% </w:t>
      </w:r>
      <w:proofErr w:type="spellStart"/>
      <w:r w:rsidR="00425110">
        <w:rPr>
          <w:lang w:val="de-DE"/>
        </w:rPr>
        <w:t>voor</w:t>
      </w:r>
      <w:proofErr w:type="spellEnd"/>
      <w:r w:rsidR="00425110">
        <w:rPr>
          <w:lang w:val="de-DE"/>
        </w:rPr>
        <w:t xml:space="preserve"> kort </w:t>
      </w:r>
      <w:proofErr w:type="spellStart"/>
      <w:r w:rsidR="00425110">
        <w:rPr>
          <w:lang w:val="de-DE"/>
        </w:rPr>
        <w:t>paneel</w:t>
      </w:r>
      <w:proofErr w:type="spellEnd"/>
      <w:r w:rsidR="00425110">
        <w:rPr>
          <w:lang w:val="de-DE"/>
        </w:rPr>
        <w:t xml:space="preserve">, 16,6% </w:t>
      </w:r>
      <w:proofErr w:type="spellStart"/>
      <w:r w:rsidR="00425110">
        <w:rPr>
          <w:lang w:val="de-DE"/>
        </w:rPr>
        <w:t>voor</w:t>
      </w:r>
      <w:proofErr w:type="spellEnd"/>
      <w:r w:rsidR="00425110">
        <w:rPr>
          <w:lang w:val="de-DE"/>
        </w:rPr>
        <w:t xml:space="preserve"> lang </w:t>
      </w:r>
      <w:proofErr w:type="spellStart"/>
      <w:r w:rsidR="00425110">
        <w:rPr>
          <w:lang w:val="de-DE"/>
        </w:rPr>
        <w:t>paneel</w:t>
      </w:r>
      <w:proofErr w:type="spellEnd"/>
    </w:p>
    <w:p w14:paraId="7D9B6B3A" w14:textId="7B709305" w:rsidR="00425110" w:rsidRDefault="008F6DD8" w:rsidP="006E0AD5">
      <w:pPr>
        <w:pStyle w:val="83Kenm"/>
        <w:rPr>
          <w:lang w:val="de-DE"/>
        </w:rPr>
      </w:pPr>
      <w:r>
        <w:rPr>
          <w:lang w:val="de-DE"/>
        </w:rPr>
        <w:t>-</w:t>
      </w:r>
      <w:r>
        <w:rPr>
          <w:lang w:val="de-DE"/>
        </w:rPr>
        <w:tab/>
      </w:r>
      <w:proofErr w:type="spellStart"/>
      <w:r>
        <w:rPr>
          <w:lang w:val="de-DE"/>
        </w:rPr>
        <w:t>Toegestaan</w:t>
      </w:r>
      <w:proofErr w:type="spellEnd"/>
      <w:r>
        <w:rPr>
          <w:lang w:val="de-DE"/>
        </w:rPr>
        <w:t xml:space="preserve"> </w:t>
      </w:r>
      <w:proofErr w:type="spellStart"/>
      <w:r>
        <w:rPr>
          <w:lang w:val="de-DE"/>
        </w:rPr>
        <w:t>vermogen</w:t>
      </w:r>
      <w:proofErr w:type="spellEnd"/>
      <w:r>
        <w:rPr>
          <w:lang w:val="de-DE"/>
        </w:rPr>
        <w:t>:</w:t>
      </w:r>
      <w:r>
        <w:rPr>
          <w:lang w:val="de-DE"/>
        </w:rPr>
        <w:tab/>
        <w:t>+</w:t>
      </w:r>
      <w:proofErr w:type="spellStart"/>
      <w:r>
        <w:rPr>
          <w:lang w:val="de-DE"/>
        </w:rPr>
        <w:t>of</w:t>
      </w:r>
      <w:proofErr w:type="spellEnd"/>
      <w:r>
        <w:rPr>
          <w:lang w:val="de-DE"/>
        </w:rPr>
        <w:t>- 5%.</w:t>
      </w:r>
    </w:p>
    <w:p w14:paraId="3CF349A5" w14:textId="57FBEF9D" w:rsidR="006C2AB9" w:rsidRPr="006C2AB9" w:rsidRDefault="004378BE" w:rsidP="006E0AD5">
      <w:pPr>
        <w:pStyle w:val="83Kenm"/>
        <w:rPr>
          <w:lang w:val="de-DE"/>
        </w:rPr>
      </w:pPr>
      <w:r w:rsidRPr="00CD7DEA">
        <w:rPr>
          <w:lang w:val="de-DE"/>
        </w:rPr>
        <w:t>-</w:t>
      </w:r>
      <w:r w:rsidRPr="00CD7DEA">
        <w:rPr>
          <w:lang w:val="de-DE"/>
        </w:rPr>
        <w:tab/>
      </w:r>
      <w:r w:rsidR="006C2AB9" w:rsidRPr="00CD7DEA">
        <w:rPr>
          <w:lang w:val="de-DE"/>
        </w:rPr>
        <w:t xml:space="preserve">Elektrische </w:t>
      </w:r>
      <w:proofErr w:type="spellStart"/>
      <w:r w:rsidR="006C2AB9" w:rsidRPr="00CD7DEA">
        <w:rPr>
          <w:lang w:val="de-DE"/>
        </w:rPr>
        <w:t>aansluiting</w:t>
      </w:r>
      <w:proofErr w:type="spellEnd"/>
      <w:r w:rsidR="006C2AB9" w:rsidRPr="00CD7DEA">
        <w:rPr>
          <w:lang w:val="de-DE"/>
        </w:rPr>
        <w:t>:</w:t>
      </w:r>
      <w:r w:rsidR="006C2AB9" w:rsidRPr="00CD7DEA">
        <w:rPr>
          <w:lang w:val="de-DE"/>
        </w:rPr>
        <w:tab/>
        <w:t>Solarkabel 4,0 mm</w:t>
      </w:r>
      <w:r w:rsidR="006C2AB9" w:rsidRPr="00CD7DEA">
        <w:rPr>
          <w:vertAlign w:val="superscript"/>
          <w:lang w:val="de-DE"/>
        </w:rPr>
        <w:t>2</w:t>
      </w:r>
      <w:r w:rsidR="006C2AB9" w:rsidRPr="00CD7DEA">
        <w:rPr>
          <w:lang w:val="de-DE"/>
        </w:rPr>
        <w:t xml:space="preserve"> </w:t>
      </w:r>
      <w:proofErr w:type="spellStart"/>
      <w:r w:rsidR="006C2AB9" w:rsidRPr="00CD7DEA">
        <w:rPr>
          <w:lang w:val="de-DE"/>
        </w:rPr>
        <w:t>met</w:t>
      </w:r>
      <w:proofErr w:type="spellEnd"/>
      <w:r w:rsidR="006C2AB9" w:rsidRPr="00CD7DEA">
        <w:rPr>
          <w:lang w:val="de-DE"/>
        </w:rPr>
        <w:t xml:space="preserve"> PV </w:t>
      </w:r>
      <w:proofErr w:type="spellStart"/>
      <w:r w:rsidR="006C2AB9" w:rsidRPr="00CD7DEA">
        <w:rPr>
          <w:lang w:val="de-DE"/>
        </w:rPr>
        <w:t>Slimline</w:t>
      </w:r>
      <w:proofErr w:type="spellEnd"/>
      <w:r w:rsidR="005F7A5F" w:rsidRPr="00CD7DEA">
        <w:rPr>
          <w:lang w:val="de-DE"/>
        </w:rPr>
        <w:t xml:space="preserve">. </w:t>
      </w:r>
      <w:r w:rsidR="00E86589" w:rsidRPr="00CD7DEA">
        <w:rPr>
          <w:lang w:val="de-DE"/>
        </w:rPr>
        <w:t xml:space="preserve">Per </w:t>
      </w:r>
      <w:proofErr w:type="spellStart"/>
      <w:r w:rsidR="00E86589" w:rsidRPr="00CD7DEA">
        <w:rPr>
          <w:lang w:val="de-DE"/>
        </w:rPr>
        <w:t>paneel</w:t>
      </w:r>
      <w:proofErr w:type="spellEnd"/>
      <w:r w:rsidR="00E86589" w:rsidRPr="00CD7DEA">
        <w:rPr>
          <w:lang w:val="de-DE"/>
        </w:rPr>
        <w:t xml:space="preserve"> </w:t>
      </w:r>
      <w:proofErr w:type="spellStart"/>
      <w:r w:rsidR="00E86589" w:rsidRPr="00CD7DEA">
        <w:rPr>
          <w:lang w:val="de-DE"/>
        </w:rPr>
        <w:t>is</w:t>
      </w:r>
      <w:proofErr w:type="spellEnd"/>
      <w:r w:rsidR="00E86589" w:rsidRPr="00CD7DEA">
        <w:rPr>
          <w:lang w:val="de-DE"/>
        </w:rPr>
        <w:t xml:space="preserve"> </w:t>
      </w:r>
      <w:proofErr w:type="spellStart"/>
      <w:r w:rsidR="00E86589" w:rsidRPr="00CD7DEA">
        <w:rPr>
          <w:lang w:val="de-DE"/>
        </w:rPr>
        <w:t>een</w:t>
      </w:r>
      <w:proofErr w:type="spellEnd"/>
      <w:r w:rsidR="00E86589" w:rsidRPr="00CD7DEA">
        <w:rPr>
          <w:lang w:val="de-DE"/>
        </w:rPr>
        <w:t xml:space="preserve"> </w:t>
      </w:r>
      <w:proofErr w:type="spellStart"/>
      <w:r w:rsidR="00E86589" w:rsidRPr="00CD7DEA">
        <w:rPr>
          <w:lang w:val="de-DE"/>
        </w:rPr>
        <w:t>aansluitkabel</w:t>
      </w:r>
      <w:proofErr w:type="spellEnd"/>
      <w:r w:rsidR="00E86589" w:rsidRPr="00CD7DEA">
        <w:rPr>
          <w:lang w:val="de-DE"/>
        </w:rPr>
        <w:t xml:space="preserve"> </w:t>
      </w:r>
      <w:proofErr w:type="spellStart"/>
      <w:r w:rsidRPr="00CD7DEA">
        <w:rPr>
          <w:lang w:val="de-DE"/>
        </w:rPr>
        <w:t>met</w:t>
      </w:r>
      <w:proofErr w:type="spellEnd"/>
      <w:r w:rsidRPr="00CD7DEA">
        <w:rPr>
          <w:lang w:val="de-DE"/>
        </w:rPr>
        <w:t xml:space="preserve"> </w:t>
      </w:r>
      <w:proofErr w:type="spellStart"/>
      <w:r w:rsidRPr="00CD7DEA">
        <w:rPr>
          <w:lang w:val="de-DE"/>
        </w:rPr>
        <w:t>mannelijke</w:t>
      </w:r>
      <w:proofErr w:type="spellEnd"/>
      <w:r w:rsidRPr="00CD7DEA">
        <w:rPr>
          <w:lang w:val="de-DE"/>
        </w:rPr>
        <w:t xml:space="preserve"> en </w:t>
      </w:r>
      <w:proofErr w:type="spellStart"/>
      <w:r w:rsidRPr="00CD7DEA">
        <w:rPr>
          <w:lang w:val="de-DE"/>
        </w:rPr>
        <w:t>vrouwelijke</w:t>
      </w:r>
      <w:proofErr w:type="spellEnd"/>
      <w:r w:rsidRPr="00CD7DEA">
        <w:rPr>
          <w:lang w:val="de-DE"/>
        </w:rPr>
        <w:t xml:space="preserve"> </w:t>
      </w:r>
      <w:proofErr w:type="spellStart"/>
      <w:r w:rsidRPr="00CD7DEA">
        <w:rPr>
          <w:lang w:val="de-DE"/>
        </w:rPr>
        <w:t>stekker</w:t>
      </w:r>
      <w:proofErr w:type="spellEnd"/>
      <w:r w:rsidRPr="00CD7DEA">
        <w:rPr>
          <w:lang w:val="de-DE"/>
        </w:rPr>
        <w:t xml:space="preserve"> </w:t>
      </w:r>
      <w:proofErr w:type="spellStart"/>
      <w:r w:rsidR="00E86589" w:rsidRPr="00CD7DEA">
        <w:rPr>
          <w:lang w:val="de-DE"/>
        </w:rPr>
        <w:t>voorzien</w:t>
      </w:r>
      <w:proofErr w:type="spellEnd"/>
      <w:r w:rsidR="00E86589" w:rsidRPr="00CD7DEA">
        <w:rPr>
          <w:lang w:val="de-DE"/>
        </w:rPr>
        <w:t xml:space="preserve">. De </w:t>
      </w:r>
      <w:proofErr w:type="spellStart"/>
      <w:r w:rsidRPr="00CD7DEA">
        <w:rPr>
          <w:lang w:val="de-DE"/>
        </w:rPr>
        <w:t>aansluitkabels</w:t>
      </w:r>
      <w:proofErr w:type="spellEnd"/>
      <w:r w:rsidRPr="00CD7DEA">
        <w:rPr>
          <w:lang w:val="de-DE"/>
        </w:rPr>
        <w:t xml:space="preserve"> van </w:t>
      </w:r>
      <w:proofErr w:type="spellStart"/>
      <w:r w:rsidRPr="00CD7DEA">
        <w:rPr>
          <w:lang w:val="de-DE"/>
        </w:rPr>
        <w:t>meerdere</w:t>
      </w:r>
      <w:proofErr w:type="spellEnd"/>
      <w:r w:rsidRPr="00CD7DEA">
        <w:rPr>
          <w:lang w:val="de-DE"/>
        </w:rPr>
        <w:t xml:space="preserve"> </w:t>
      </w:r>
      <w:proofErr w:type="spellStart"/>
      <w:r w:rsidRPr="00CD7DEA">
        <w:rPr>
          <w:lang w:val="de-DE"/>
        </w:rPr>
        <w:t>panelen</w:t>
      </w:r>
      <w:proofErr w:type="spellEnd"/>
      <w:r w:rsidRPr="00CD7DEA">
        <w:rPr>
          <w:lang w:val="de-DE"/>
        </w:rPr>
        <w:t xml:space="preserve"> worden </w:t>
      </w:r>
      <w:proofErr w:type="spellStart"/>
      <w:r w:rsidRPr="00CD7DEA">
        <w:rPr>
          <w:lang w:val="de-DE"/>
        </w:rPr>
        <w:t>op</w:t>
      </w:r>
      <w:proofErr w:type="spellEnd"/>
      <w:r w:rsidRPr="00CD7DEA">
        <w:rPr>
          <w:lang w:val="de-DE"/>
        </w:rPr>
        <w:t xml:space="preserve"> </w:t>
      </w:r>
      <w:proofErr w:type="spellStart"/>
      <w:r w:rsidRPr="00CD7DEA">
        <w:rPr>
          <w:lang w:val="de-DE"/>
        </w:rPr>
        <w:t>elkaar</w:t>
      </w:r>
      <w:proofErr w:type="spellEnd"/>
      <w:r w:rsidRPr="00CD7DEA">
        <w:rPr>
          <w:lang w:val="de-DE"/>
        </w:rPr>
        <w:t xml:space="preserve"> </w:t>
      </w:r>
      <w:proofErr w:type="spellStart"/>
      <w:r w:rsidRPr="00CD7DEA">
        <w:rPr>
          <w:lang w:val="de-DE"/>
        </w:rPr>
        <w:t>aangesloten</w:t>
      </w:r>
      <w:proofErr w:type="spellEnd"/>
      <w:r w:rsidRPr="00CD7DEA">
        <w:rPr>
          <w:lang w:val="de-DE"/>
        </w:rPr>
        <w:t xml:space="preserve"> en </w:t>
      </w:r>
      <w:proofErr w:type="spellStart"/>
      <w:r w:rsidRPr="00CD7DEA">
        <w:rPr>
          <w:lang w:val="de-DE"/>
        </w:rPr>
        <w:t>vormen</w:t>
      </w:r>
      <w:proofErr w:type="spellEnd"/>
      <w:r w:rsidRPr="00CD7DEA">
        <w:rPr>
          <w:lang w:val="de-DE"/>
        </w:rPr>
        <w:t xml:space="preserve"> </w:t>
      </w:r>
      <w:proofErr w:type="spellStart"/>
      <w:r w:rsidRPr="00CD7DEA">
        <w:rPr>
          <w:lang w:val="de-DE"/>
        </w:rPr>
        <w:t>een</w:t>
      </w:r>
      <w:proofErr w:type="spellEnd"/>
      <w:r w:rsidRPr="00CD7DEA">
        <w:rPr>
          <w:lang w:val="de-DE"/>
        </w:rPr>
        <w:t xml:space="preserve"> </w:t>
      </w:r>
      <w:proofErr w:type="spellStart"/>
      <w:r w:rsidRPr="00CD7DEA">
        <w:rPr>
          <w:lang w:val="de-DE"/>
        </w:rPr>
        <w:t>lus</w:t>
      </w:r>
      <w:proofErr w:type="spellEnd"/>
      <w:r w:rsidRPr="00CD7DEA">
        <w:rPr>
          <w:lang w:val="de-DE"/>
        </w:rPr>
        <w:t xml:space="preserve">, die </w:t>
      </w:r>
      <w:proofErr w:type="spellStart"/>
      <w:r w:rsidRPr="00CD7DEA">
        <w:rPr>
          <w:lang w:val="de-DE"/>
        </w:rPr>
        <w:t>wordt</w:t>
      </w:r>
      <w:proofErr w:type="spellEnd"/>
      <w:r w:rsidRPr="00CD7DEA">
        <w:rPr>
          <w:lang w:val="de-DE"/>
        </w:rPr>
        <w:t xml:space="preserve"> </w:t>
      </w:r>
      <w:proofErr w:type="spellStart"/>
      <w:r w:rsidRPr="00CD7DEA">
        <w:rPr>
          <w:lang w:val="de-DE"/>
        </w:rPr>
        <w:t>aangesloten</w:t>
      </w:r>
      <w:proofErr w:type="spellEnd"/>
      <w:r w:rsidRPr="00CD7DEA">
        <w:rPr>
          <w:lang w:val="de-DE"/>
        </w:rPr>
        <w:t xml:space="preserve"> </w:t>
      </w:r>
      <w:proofErr w:type="spellStart"/>
      <w:r w:rsidRPr="00CD7DEA">
        <w:rPr>
          <w:lang w:val="de-DE"/>
        </w:rPr>
        <w:t>op</w:t>
      </w:r>
      <w:proofErr w:type="spellEnd"/>
      <w:r w:rsidRPr="00CD7DEA">
        <w:rPr>
          <w:lang w:val="de-DE"/>
        </w:rPr>
        <w:t xml:space="preserve"> de </w:t>
      </w:r>
      <w:proofErr w:type="spellStart"/>
      <w:r w:rsidRPr="00CD7DEA">
        <w:rPr>
          <w:lang w:val="de-DE"/>
        </w:rPr>
        <w:t>stringbox</w:t>
      </w:r>
      <w:proofErr w:type="spellEnd"/>
      <w:r w:rsidRPr="00CD7DEA">
        <w:rPr>
          <w:lang w:val="de-DE"/>
        </w:rPr>
        <w:t>.</w:t>
      </w:r>
    </w:p>
    <w:p w14:paraId="74E5B07A" w14:textId="77777777" w:rsidR="005568FB" w:rsidRPr="009217FA" w:rsidRDefault="005568FB" w:rsidP="00B2626E">
      <w:pPr>
        <w:pStyle w:val="Kop7"/>
        <w:spacing w:before="0" w:after="0"/>
      </w:pPr>
      <w:r w:rsidRPr="009217FA">
        <w:t>.35.</w:t>
      </w:r>
      <w:r>
        <w:t>30.</w:t>
      </w:r>
      <w:r w:rsidRPr="009217FA">
        <w:tab/>
        <w:t>Kenmerken van de mechanische bevestigingsmiddelen:</w:t>
      </w:r>
    </w:p>
    <w:p w14:paraId="5B51D235" w14:textId="77777777" w:rsidR="00D42343" w:rsidRPr="009217FA" w:rsidRDefault="00D42343" w:rsidP="00B2626E">
      <w:pPr>
        <w:pStyle w:val="80"/>
        <w:spacing w:before="0" w:after="0"/>
      </w:pPr>
      <w:r w:rsidRPr="009217FA">
        <w:t>De keuze van de bevestigingsmiddelen is afhankelijk van de mechanische uittrekwaarden. Uitvoering in roestvrij staal (CrNi 18/8) of gelijkwaardig steeds volgens opgave en certificaten van de fabrikant van het bevestigingsmateriaal, met speciale aandacht voor de randzones.</w:t>
      </w:r>
    </w:p>
    <w:p w14:paraId="6CFA2AD2" w14:textId="77777777" w:rsidR="00D42343" w:rsidRDefault="00D42343" w:rsidP="00B2626E">
      <w:pPr>
        <w:pStyle w:val="80"/>
        <w:spacing w:before="0" w:after="0"/>
      </w:pPr>
      <w:r w:rsidRPr="009217FA">
        <w:t>De voorschriften van de fabrikant zullen gevolgd worden voor zover geen specifieke eisen bepaald zijn in een windbelastingstudie.</w:t>
      </w:r>
    </w:p>
    <w:p w14:paraId="2AB023FE" w14:textId="77777777" w:rsidR="003040EC" w:rsidRPr="00996DF4" w:rsidRDefault="003040EC" w:rsidP="006E0AD5">
      <w:pPr>
        <w:pStyle w:val="83Kenm"/>
      </w:pPr>
      <w:r w:rsidRPr="00996DF4">
        <w:rPr>
          <w:rStyle w:val="MerkChar"/>
          <w:color w:val="auto"/>
        </w:rPr>
        <w:t>-</w:t>
      </w:r>
      <w:r w:rsidRPr="00996DF4">
        <w:rPr>
          <w:rStyle w:val="MerkChar"/>
          <w:color w:val="auto"/>
        </w:rPr>
        <w:tab/>
      </w:r>
      <w:r w:rsidR="00996DF4" w:rsidRPr="00996DF4">
        <w:rPr>
          <w:rStyle w:val="MerkChar"/>
          <w:color w:val="auto"/>
        </w:rPr>
        <w:t>T</w:t>
      </w:r>
      <w:r w:rsidRPr="00996DF4">
        <w:rPr>
          <w:rStyle w:val="MerkChar"/>
          <w:color w:val="auto"/>
        </w:rPr>
        <w:t>ype:</w:t>
      </w:r>
      <w:r w:rsidRPr="00996DF4">
        <w:rPr>
          <w:rStyle w:val="MerkChar"/>
          <w:color w:val="auto"/>
        </w:rPr>
        <w:tab/>
      </w:r>
      <w:r w:rsidR="00996DF4" w:rsidRPr="00996DF4">
        <w:rPr>
          <w:rStyle w:val="MerkChar"/>
          <w:color w:val="auto"/>
        </w:rPr>
        <w:t>d</w:t>
      </w:r>
      <w:r w:rsidR="00353B3E">
        <w:rPr>
          <w:rStyle w:val="MerkChar"/>
          <w:color w:val="auto"/>
        </w:rPr>
        <w:t>i</w:t>
      </w:r>
      <w:r w:rsidR="00996DF4" w:rsidRPr="00996DF4">
        <w:rPr>
          <w:rStyle w:val="MerkChar"/>
          <w:color w:val="auto"/>
        </w:rPr>
        <w:t>recte bevestiging (perforaties zijn voorzien in het paneel)</w:t>
      </w:r>
    </w:p>
    <w:p w14:paraId="4261A1DD" w14:textId="6D654950" w:rsidR="003040EC" w:rsidRDefault="003040EC" w:rsidP="006E0AD5">
      <w:pPr>
        <w:pStyle w:val="83Kenm"/>
      </w:pPr>
      <w:r>
        <w:t>-</w:t>
      </w:r>
      <w:r>
        <w:tab/>
        <w:t>Aantal bevestigingen:</w:t>
      </w:r>
      <w:r>
        <w:tab/>
      </w:r>
      <w:r w:rsidR="00A9185A">
        <w:t>3</w:t>
      </w:r>
      <w:r>
        <w:t xml:space="preserve"> stuks </w:t>
      </w:r>
      <w:r w:rsidR="00100D39">
        <w:t>schroeven (l= …mm)</w:t>
      </w:r>
      <w:r>
        <w:t xml:space="preserve"> per element (</w:t>
      </w:r>
      <w:r w:rsidR="00A9185A">
        <w:t>9</w:t>
      </w:r>
      <w:r>
        <w:t xml:space="preserve"> per m²)</w:t>
      </w:r>
      <w:r w:rsidR="00A9185A" w:rsidRPr="009217FA">
        <w:rPr>
          <w:color w:val="808080"/>
        </w:rPr>
        <w:t>[</w:t>
      </w:r>
      <w:r w:rsidR="009C7829">
        <w:rPr>
          <w:color w:val="808080"/>
        </w:rPr>
        <w:t>kort</w:t>
      </w:r>
      <w:r w:rsidR="00A9185A">
        <w:rPr>
          <w:color w:val="808080"/>
        </w:rPr>
        <w:t xml:space="preserve"> paneel</w:t>
      </w:r>
      <w:r w:rsidR="00A9185A" w:rsidRPr="009217FA">
        <w:rPr>
          <w:color w:val="808080"/>
        </w:rPr>
        <w:t>]</w:t>
      </w:r>
      <w:r w:rsidR="00D30D0C">
        <w:rPr>
          <w:color w:val="808080"/>
        </w:rPr>
        <w:t>;</w:t>
      </w:r>
    </w:p>
    <w:p w14:paraId="368B65EA" w14:textId="59C7E6BA" w:rsidR="00A9185A" w:rsidRDefault="00A9185A" w:rsidP="006E0AD5">
      <w:pPr>
        <w:pStyle w:val="83Kenm"/>
      </w:pPr>
      <w:r>
        <w:rPr>
          <w:rStyle w:val="OptieChar"/>
        </w:rPr>
        <w:tab/>
      </w:r>
      <w:r>
        <w:rPr>
          <w:rStyle w:val="OptieChar"/>
        </w:rPr>
        <w:tab/>
      </w:r>
      <w:r>
        <w:t xml:space="preserve">5 stuks </w:t>
      </w:r>
      <w:r w:rsidR="00100D39">
        <w:t xml:space="preserve">schroeven (l= …mm) per element </w:t>
      </w:r>
      <w:r>
        <w:t>(9 per m²)</w:t>
      </w:r>
      <w:r w:rsidRPr="009217FA">
        <w:rPr>
          <w:color w:val="808080"/>
        </w:rPr>
        <w:t>[</w:t>
      </w:r>
      <w:r w:rsidR="009C7829">
        <w:rPr>
          <w:color w:val="808080"/>
        </w:rPr>
        <w:t>lang</w:t>
      </w:r>
      <w:r>
        <w:rPr>
          <w:color w:val="808080"/>
        </w:rPr>
        <w:t xml:space="preserve"> paneel</w:t>
      </w:r>
      <w:r w:rsidRPr="009217FA">
        <w:rPr>
          <w:color w:val="808080"/>
        </w:rPr>
        <w:t>]</w:t>
      </w:r>
      <w:r w:rsidR="00D30D0C">
        <w:rPr>
          <w:color w:val="808080"/>
        </w:rPr>
        <w:t>.</w:t>
      </w:r>
    </w:p>
    <w:p w14:paraId="4643EC10" w14:textId="77777777" w:rsidR="004B272B" w:rsidRDefault="004B272B" w:rsidP="00B2626E">
      <w:pPr>
        <w:pStyle w:val="Kop7"/>
        <w:spacing w:before="0" w:after="0"/>
      </w:pPr>
      <w:r w:rsidRPr="009217FA">
        <w:t>.35.</w:t>
      </w:r>
      <w:r>
        <w:t>40.</w:t>
      </w:r>
      <w:r w:rsidRPr="009217FA">
        <w:tab/>
        <w:t>Kenmerken van de</w:t>
      </w:r>
      <w:r>
        <w:t xml:space="preserve"> </w:t>
      </w:r>
      <w:r w:rsidR="00A97DEE">
        <w:t xml:space="preserve">speciale stukken en </w:t>
      </w:r>
      <w:r>
        <w:t>hulpstukken</w:t>
      </w:r>
      <w:r w:rsidRPr="009217FA">
        <w:t>:</w:t>
      </w:r>
    </w:p>
    <w:p w14:paraId="36C405EB" w14:textId="77777777" w:rsidR="004B272B" w:rsidRPr="005C0B98" w:rsidRDefault="00A97DEE" w:rsidP="006E0AD5">
      <w:pPr>
        <w:pStyle w:val="83Kenm"/>
        <w:rPr>
          <w:rStyle w:val="OptieChar"/>
          <w:color w:val="000000" w:themeColor="text1"/>
        </w:rPr>
      </w:pPr>
      <w:r w:rsidRPr="004B272B">
        <w:rPr>
          <w:rStyle w:val="OptieChar"/>
        </w:rPr>
        <w:t>#</w:t>
      </w:r>
      <w:r w:rsidR="004B272B" w:rsidRPr="004B272B">
        <w:rPr>
          <w:rStyle w:val="OptieChar"/>
        </w:rPr>
        <w:tab/>
      </w:r>
      <w:r w:rsidR="004B272B" w:rsidRPr="005C0B98">
        <w:rPr>
          <w:rStyle w:val="OptieChar"/>
          <w:color w:val="000000" w:themeColor="text1"/>
        </w:rPr>
        <w:t>Type:</w:t>
      </w:r>
      <w:r w:rsidR="004B272B" w:rsidRPr="005C0B98">
        <w:rPr>
          <w:rStyle w:val="OptieChar"/>
          <w:color w:val="000000" w:themeColor="text1"/>
        </w:rPr>
        <w:tab/>
        <w:t>randafwerkingsboord (aluminium 1 mm dik)</w:t>
      </w:r>
    </w:p>
    <w:p w14:paraId="1923D5A0" w14:textId="25502BDC" w:rsidR="004B272B" w:rsidRPr="005C0B98" w:rsidRDefault="005C0B98" w:rsidP="006E0AD5">
      <w:pPr>
        <w:pStyle w:val="83Kenm"/>
        <w:rPr>
          <w:rStyle w:val="OptieChar"/>
          <w:color w:val="000000" w:themeColor="text1"/>
        </w:rPr>
      </w:pPr>
      <w:r w:rsidRPr="004B272B">
        <w:rPr>
          <w:rStyle w:val="OptieChar"/>
        </w:rPr>
        <w:t>#</w:t>
      </w:r>
      <w:r w:rsidR="004B272B" w:rsidRPr="005C0B98">
        <w:rPr>
          <w:rStyle w:val="OptieChar"/>
          <w:color w:val="000000" w:themeColor="text1"/>
        </w:rPr>
        <w:tab/>
        <w:t>Type:</w:t>
      </w:r>
      <w:r w:rsidR="004B272B" w:rsidRPr="005C0B98">
        <w:rPr>
          <w:rStyle w:val="OptieChar"/>
          <w:color w:val="000000" w:themeColor="text1"/>
        </w:rPr>
        <w:tab/>
      </w:r>
      <w:r w:rsidR="00A97DEE" w:rsidRPr="005C0B98">
        <w:rPr>
          <w:rStyle w:val="OptieChar"/>
          <w:color w:val="000000" w:themeColor="text1"/>
        </w:rPr>
        <w:t>daknokafwerking (aluminium 1 mm dik)</w:t>
      </w:r>
    </w:p>
    <w:p w14:paraId="0EC71905" w14:textId="568BD146" w:rsidR="004B272B" w:rsidRPr="005C0B98" w:rsidRDefault="005C0B98" w:rsidP="006E0AD5">
      <w:pPr>
        <w:pStyle w:val="83Kenm"/>
        <w:rPr>
          <w:rStyle w:val="OptieChar"/>
          <w:color w:val="000000" w:themeColor="text1"/>
        </w:rPr>
      </w:pPr>
      <w:r w:rsidRPr="004B272B">
        <w:rPr>
          <w:rStyle w:val="OptieChar"/>
        </w:rPr>
        <w:t>#</w:t>
      </w:r>
      <w:r w:rsidR="004B272B" w:rsidRPr="005C0B98">
        <w:rPr>
          <w:rStyle w:val="OptieChar"/>
          <w:color w:val="000000" w:themeColor="text1"/>
        </w:rPr>
        <w:tab/>
        <w:t>Type:</w:t>
      </w:r>
      <w:r w:rsidR="004B272B" w:rsidRPr="005C0B98">
        <w:rPr>
          <w:rStyle w:val="OptieChar"/>
          <w:color w:val="000000" w:themeColor="text1"/>
        </w:rPr>
        <w:tab/>
      </w:r>
      <w:r w:rsidR="00A97DEE" w:rsidRPr="005C0B98">
        <w:rPr>
          <w:rStyle w:val="OptieChar"/>
          <w:color w:val="000000" w:themeColor="text1"/>
        </w:rPr>
        <w:t>kielgootafwerking</w:t>
      </w:r>
      <w:r w:rsidR="004B272B" w:rsidRPr="005C0B98">
        <w:rPr>
          <w:rStyle w:val="OptieChar"/>
          <w:color w:val="000000" w:themeColor="text1"/>
        </w:rPr>
        <w:t xml:space="preserve"> </w:t>
      </w:r>
      <w:r w:rsidR="00A97DEE" w:rsidRPr="005C0B98">
        <w:rPr>
          <w:rStyle w:val="OptieChar"/>
          <w:color w:val="000000" w:themeColor="text1"/>
        </w:rPr>
        <w:t xml:space="preserve"> (aluminium 1 mm dik)</w:t>
      </w:r>
    </w:p>
    <w:p w14:paraId="071789A5" w14:textId="04F4A3BA" w:rsidR="004B272B" w:rsidRPr="005C0B98" w:rsidRDefault="005C0B98" w:rsidP="006E0AD5">
      <w:pPr>
        <w:pStyle w:val="83Kenm"/>
        <w:rPr>
          <w:rStyle w:val="OptieChar"/>
          <w:color w:val="000000" w:themeColor="text1"/>
        </w:rPr>
      </w:pPr>
      <w:r w:rsidRPr="004B272B">
        <w:rPr>
          <w:rStyle w:val="OptieChar"/>
        </w:rPr>
        <w:t>#</w:t>
      </w:r>
      <w:r w:rsidR="004B272B" w:rsidRPr="005C0B98">
        <w:rPr>
          <w:rStyle w:val="OptieChar"/>
          <w:color w:val="000000" w:themeColor="text1"/>
        </w:rPr>
        <w:tab/>
        <w:t>Type:</w:t>
      </w:r>
      <w:r w:rsidR="004B272B" w:rsidRPr="005C0B98">
        <w:rPr>
          <w:rStyle w:val="OptieChar"/>
          <w:color w:val="000000" w:themeColor="text1"/>
        </w:rPr>
        <w:tab/>
      </w:r>
      <w:r w:rsidR="00A97DEE" w:rsidRPr="005C0B98">
        <w:rPr>
          <w:rStyle w:val="OptieChar"/>
          <w:color w:val="000000" w:themeColor="text1"/>
        </w:rPr>
        <w:t>muuraansluitstrook (aluminium 1 mm dik)</w:t>
      </w:r>
    </w:p>
    <w:p w14:paraId="2D083497" w14:textId="1AD28E00" w:rsidR="00A97DEE" w:rsidRPr="005C0B98" w:rsidRDefault="005C0B98" w:rsidP="006E0AD5">
      <w:pPr>
        <w:pStyle w:val="83Kenm"/>
        <w:rPr>
          <w:rStyle w:val="OptieChar"/>
          <w:color w:val="000000" w:themeColor="text1"/>
        </w:rPr>
      </w:pPr>
      <w:r w:rsidRPr="004B272B">
        <w:rPr>
          <w:rStyle w:val="OptieChar"/>
        </w:rPr>
        <w:t>#</w:t>
      </w:r>
      <w:r w:rsidR="00A97DEE" w:rsidRPr="005C0B98">
        <w:rPr>
          <w:rStyle w:val="OptieChar"/>
          <w:color w:val="000000" w:themeColor="text1"/>
        </w:rPr>
        <w:tab/>
        <w:t>Type:</w:t>
      </w:r>
      <w:r w:rsidR="00A97DEE" w:rsidRPr="005C0B98">
        <w:rPr>
          <w:rStyle w:val="OptieChar"/>
          <w:color w:val="000000" w:themeColor="text1"/>
        </w:rPr>
        <w:tab/>
        <w:t>verluchtingselement (aluminium)</w:t>
      </w:r>
    </w:p>
    <w:p w14:paraId="2ED660CB" w14:textId="48D9B7EF" w:rsidR="00A97DEE" w:rsidRPr="005C0B98" w:rsidRDefault="005C0B98" w:rsidP="006E0AD5">
      <w:pPr>
        <w:pStyle w:val="83Kenm"/>
        <w:rPr>
          <w:rStyle w:val="OptieChar"/>
          <w:color w:val="000000" w:themeColor="text1"/>
        </w:rPr>
      </w:pPr>
      <w:r w:rsidRPr="004B272B">
        <w:rPr>
          <w:rStyle w:val="OptieChar"/>
        </w:rPr>
        <w:t>#</w:t>
      </w:r>
      <w:r w:rsidR="00A97DEE" w:rsidRPr="005C0B98">
        <w:rPr>
          <w:rStyle w:val="OptieChar"/>
          <w:color w:val="000000" w:themeColor="text1"/>
        </w:rPr>
        <w:tab/>
        <w:t>Type:</w:t>
      </w:r>
      <w:r w:rsidR="00A97DEE" w:rsidRPr="005C0B98">
        <w:rPr>
          <w:rStyle w:val="OptieChar"/>
          <w:color w:val="000000" w:themeColor="text1"/>
        </w:rPr>
        <w:tab/>
        <w:t>afwerkingselement schouwdoorvoer (aluminium)</w:t>
      </w:r>
    </w:p>
    <w:p w14:paraId="714C20B6" w14:textId="136A80B3" w:rsidR="00A97DEE" w:rsidRPr="005C0B98" w:rsidRDefault="005C0B98" w:rsidP="006E0AD5">
      <w:pPr>
        <w:pStyle w:val="83Kenm"/>
        <w:rPr>
          <w:rStyle w:val="OptieChar"/>
          <w:color w:val="000000" w:themeColor="text1"/>
        </w:rPr>
      </w:pPr>
      <w:r w:rsidRPr="004B272B">
        <w:rPr>
          <w:rStyle w:val="OptieChar"/>
        </w:rPr>
        <w:t>#</w:t>
      </w:r>
      <w:r w:rsidR="00A97DEE" w:rsidRPr="005C0B98">
        <w:rPr>
          <w:rStyle w:val="OptieChar"/>
          <w:color w:val="000000" w:themeColor="text1"/>
        </w:rPr>
        <w:tab/>
        <w:t>Type:</w:t>
      </w:r>
      <w:r w:rsidR="00A97DEE" w:rsidRPr="005C0B98">
        <w:rPr>
          <w:rStyle w:val="OptieChar"/>
          <w:color w:val="000000" w:themeColor="text1"/>
        </w:rPr>
        <w:tab/>
        <w:t>afwerkingselement leidingdoorvoer (aluminium)</w:t>
      </w:r>
    </w:p>
    <w:p w14:paraId="108FE593" w14:textId="3516D931" w:rsidR="00A97DEE" w:rsidRPr="005C0B98" w:rsidRDefault="005C0B98" w:rsidP="006E0AD5">
      <w:pPr>
        <w:pStyle w:val="83Kenm"/>
        <w:rPr>
          <w:rStyle w:val="OptieChar"/>
          <w:color w:val="000000" w:themeColor="text1"/>
        </w:rPr>
      </w:pPr>
      <w:r w:rsidRPr="004B272B">
        <w:rPr>
          <w:rStyle w:val="OptieChar"/>
        </w:rPr>
        <w:t>#</w:t>
      </w:r>
      <w:r w:rsidR="00A97DEE" w:rsidRPr="005C0B98">
        <w:rPr>
          <w:rStyle w:val="OptieChar"/>
          <w:color w:val="000000" w:themeColor="text1"/>
        </w:rPr>
        <w:tab/>
        <w:t>Type:</w:t>
      </w:r>
      <w:r w:rsidR="00A97DEE" w:rsidRPr="005C0B98">
        <w:rPr>
          <w:rStyle w:val="OptieChar"/>
          <w:color w:val="000000" w:themeColor="text1"/>
        </w:rPr>
        <w:tab/>
        <w:t>afwerkingselement dakraam (aluminium)</w:t>
      </w:r>
    </w:p>
    <w:p w14:paraId="7B66EAD3" w14:textId="6411DCD1" w:rsidR="00A97DEE" w:rsidRPr="005C0B98" w:rsidRDefault="005C0B98" w:rsidP="006E0AD5">
      <w:pPr>
        <w:pStyle w:val="83Kenm"/>
        <w:rPr>
          <w:rStyle w:val="OptieChar"/>
          <w:color w:val="000000" w:themeColor="text1"/>
        </w:rPr>
      </w:pPr>
      <w:r w:rsidRPr="004B272B">
        <w:rPr>
          <w:rStyle w:val="OptieChar"/>
        </w:rPr>
        <w:t>#</w:t>
      </w:r>
      <w:r w:rsidR="00A97DEE" w:rsidRPr="005C0B98">
        <w:rPr>
          <w:rStyle w:val="OptieChar"/>
          <w:color w:val="000000" w:themeColor="text1"/>
        </w:rPr>
        <w:tab/>
        <w:t>Type:</w:t>
      </w:r>
      <w:r w:rsidR="00A97DEE" w:rsidRPr="005C0B98">
        <w:rPr>
          <w:rStyle w:val="OptieChar"/>
          <w:color w:val="000000" w:themeColor="text1"/>
        </w:rPr>
        <w:tab/>
        <w:t>afwerkingselement lichtkoepel (aluminium)</w:t>
      </w:r>
    </w:p>
    <w:p w14:paraId="364BAA39" w14:textId="736D4DCC" w:rsidR="00A97DEE" w:rsidRPr="005C0B98" w:rsidRDefault="005C0B98" w:rsidP="006E0AD5">
      <w:pPr>
        <w:pStyle w:val="83Kenm"/>
        <w:rPr>
          <w:rStyle w:val="OptieChar"/>
          <w:color w:val="000000" w:themeColor="text1"/>
        </w:rPr>
      </w:pPr>
      <w:r w:rsidRPr="004B272B">
        <w:rPr>
          <w:rStyle w:val="OptieChar"/>
        </w:rPr>
        <w:t>#</w:t>
      </w:r>
      <w:r w:rsidR="00A97DEE" w:rsidRPr="005C0B98">
        <w:rPr>
          <w:rStyle w:val="OptieChar"/>
          <w:color w:val="000000" w:themeColor="text1"/>
        </w:rPr>
        <w:tab/>
        <w:t>Type:</w:t>
      </w:r>
      <w:r w:rsidR="00A97DEE" w:rsidRPr="005C0B98">
        <w:rPr>
          <w:rStyle w:val="OptieChar"/>
          <w:color w:val="000000" w:themeColor="text1"/>
        </w:rPr>
        <w:tab/>
        <w:t>ladderhaken (edelstaal)</w:t>
      </w:r>
    </w:p>
    <w:p w14:paraId="0FCE1311" w14:textId="77777777" w:rsidR="005568FB" w:rsidRPr="004B272B" w:rsidRDefault="005568FB" w:rsidP="00B2626E">
      <w:pPr>
        <w:pStyle w:val="Kop5"/>
        <w:spacing w:before="0" w:after="0"/>
        <w:rPr>
          <w:rStyle w:val="Kop5BlauwChar"/>
          <w:lang w:val="nl-NL"/>
        </w:rPr>
      </w:pPr>
    </w:p>
    <w:p w14:paraId="6FBE3C27" w14:textId="77777777" w:rsidR="005568FB" w:rsidRPr="009217FA" w:rsidRDefault="005568FB" w:rsidP="00B2626E">
      <w:pPr>
        <w:pStyle w:val="Kop5"/>
        <w:spacing w:before="0" w:after="0"/>
        <w:rPr>
          <w:lang w:val="nl-BE"/>
        </w:rPr>
      </w:pPr>
      <w:r w:rsidRPr="009217FA">
        <w:rPr>
          <w:rStyle w:val="Kop5BlauwChar"/>
          <w:lang w:val="nl-BE"/>
        </w:rPr>
        <w:t>.40.</w:t>
      </w:r>
      <w:r w:rsidRPr="009217FA">
        <w:rPr>
          <w:lang w:val="nl-BE"/>
        </w:rPr>
        <w:tab/>
        <w:t>UITVOERING</w:t>
      </w:r>
    </w:p>
    <w:p w14:paraId="7016A138" w14:textId="409A4D70" w:rsidR="005568FB" w:rsidRPr="009217FA" w:rsidRDefault="005568FB" w:rsidP="00B2626E">
      <w:pPr>
        <w:pStyle w:val="Kop7"/>
        <w:spacing w:before="0" w:after="0"/>
      </w:pPr>
      <w:r w:rsidRPr="009217FA">
        <w:t>.41.</w:t>
      </w:r>
      <w:r>
        <w:t>10.</w:t>
      </w:r>
      <w:r w:rsidR="00D42343">
        <w:tab/>
        <w:t>Algemeen</w:t>
      </w:r>
    </w:p>
    <w:p w14:paraId="50061B98" w14:textId="77777777" w:rsidR="00AB0E91" w:rsidRPr="00DE09A0" w:rsidRDefault="00AB0E91" w:rsidP="00AB0E91">
      <w:pPr>
        <w:pStyle w:val="80"/>
        <w:spacing w:before="0" w:after="0"/>
      </w:pPr>
      <w:r>
        <w:t>De m</w:t>
      </w:r>
      <w:r>
        <w:rPr>
          <w:lang w:eastAsia="de-DE"/>
        </w:rPr>
        <w:t>i</w:t>
      </w:r>
      <w:r w:rsidRPr="000A0401">
        <w:rPr>
          <w:lang w:eastAsia="de-DE"/>
        </w:rPr>
        <w:t xml:space="preserve">nimale dakhelling voor gebruik </w:t>
      </w:r>
      <w:r>
        <w:rPr>
          <w:lang w:eastAsia="de-DE"/>
        </w:rPr>
        <w:t xml:space="preserve">van het </w:t>
      </w:r>
      <w:r w:rsidRPr="000A0401">
        <w:rPr>
          <w:lang w:eastAsia="de-DE"/>
        </w:rPr>
        <w:t xml:space="preserve">Prefa </w:t>
      </w:r>
      <w:r>
        <w:rPr>
          <w:lang w:eastAsia="de-DE"/>
        </w:rPr>
        <w:t xml:space="preserve">dakpaneel : vanaf 17° </w:t>
      </w:r>
    </w:p>
    <w:p w14:paraId="11C68344" w14:textId="77777777" w:rsidR="00D42343" w:rsidRPr="00F5173D" w:rsidRDefault="00D42343" w:rsidP="00B2626E">
      <w:pPr>
        <w:pStyle w:val="80"/>
        <w:spacing w:before="0" w:after="0"/>
      </w:pPr>
      <w:r w:rsidRPr="00F5173D">
        <w:t xml:space="preserve">De dakbedekking zal worden verwerkt volgens een aan de </w:t>
      </w:r>
      <w:r>
        <w:t>metaalplaten</w:t>
      </w:r>
      <w:r w:rsidRPr="00F5173D">
        <w:t xml:space="preserve"> aangepaste wijze, o.a. voor wat betreft de keuze van de bevestigingsmiddelen. Hiertoe zullen de voorschriften van de fabrikant gevolgd worden.</w:t>
      </w:r>
    </w:p>
    <w:p w14:paraId="71181E6C" w14:textId="77777777" w:rsidR="00AB0E91" w:rsidRDefault="00D42343" w:rsidP="00B2626E">
      <w:pPr>
        <w:pStyle w:val="80"/>
        <w:spacing w:before="0" w:after="0"/>
      </w:pPr>
      <w:r w:rsidRPr="00F5173D">
        <w:t>In het bijzonder zal aandacht worden besteed aan de minimale dakhelling die de fabrikant garandeert, en de bijkomende maatregele</w:t>
      </w:r>
      <w:r>
        <w:t xml:space="preserve">n die hiervoor worden opgelegd. </w:t>
      </w:r>
    </w:p>
    <w:p w14:paraId="76AFC605" w14:textId="0CDEED0D" w:rsidR="00AB0E91" w:rsidRPr="009217FA" w:rsidRDefault="00D42343" w:rsidP="00AB0E91">
      <w:pPr>
        <w:pStyle w:val="80"/>
        <w:rPr>
          <w:rStyle w:val="OptieChar"/>
        </w:rPr>
      </w:pPr>
      <w:r w:rsidRPr="00D42343">
        <w:t xml:space="preserve">De uitvoering gebeurt </w:t>
      </w:r>
      <w:r w:rsidRPr="00AB0E91">
        <w:t>volgens de voorschriften van de fabrikant</w:t>
      </w:r>
      <w:r w:rsidR="00AB0E91" w:rsidRPr="00AB0E91">
        <w:t xml:space="preserve"> en volgens de </w:t>
      </w:r>
      <w:r w:rsidR="00AB0E91" w:rsidRPr="00AB0E91">
        <w:rPr>
          <w:rStyle w:val="OptieChar"/>
          <w:color w:val="000000" w:themeColor="text1"/>
        </w:rPr>
        <w:t>studies, uitvoeringstekeningen, uitvoeringsdetails en werktekeningen, van de ontwerper.</w:t>
      </w:r>
    </w:p>
    <w:p w14:paraId="2F33E7B1" w14:textId="77777777" w:rsidR="005568FB" w:rsidRPr="009217FA" w:rsidRDefault="005568FB" w:rsidP="00B2626E">
      <w:pPr>
        <w:pStyle w:val="Kop7"/>
        <w:spacing w:before="0" w:after="0"/>
        <w:rPr>
          <w:lang w:val="nl-BE"/>
        </w:rPr>
      </w:pPr>
      <w:r w:rsidRPr="009217FA">
        <w:rPr>
          <w:lang w:val="nl-BE"/>
        </w:rPr>
        <w:t>.42.</w:t>
      </w:r>
      <w:r>
        <w:rPr>
          <w:lang w:val="nl-BE"/>
        </w:rPr>
        <w:t>1</w:t>
      </w:r>
      <w:r w:rsidRPr="009217FA">
        <w:rPr>
          <w:lang w:val="nl-BE"/>
        </w:rPr>
        <w:t>0.</w:t>
      </w:r>
      <w:r w:rsidRPr="009217FA">
        <w:rPr>
          <w:lang w:val="nl-BE"/>
        </w:rPr>
        <w:tab/>
      </w:r>
      <w:r>
        <w:rPr>
          <w:lang w:val="nl-BE"/>
        </w:rPr>
        <w:t>Voorbereidende werkzaamheden:</w:t>
      </w:r>
    </w:p>
    <w:p w14:paraId="0919CAB4" w14:textId="040F8310" w:rsidR="009C7829" w:rsidRPr="00903C06" w:rsidRDefault="009C7829" w:rsidP="00B2626E">
      <w:pPr>
        <w:pStyle w:val="80"/>
        <w:spacing w:before="0" w:after="0"/>
      </w:pPr>
      <w:r w:rsidRPr="00903C06">
        <w:t xml:space="preserve">Dakstructuur </w:t>
      </w:r>
      <w:r>
        <w:t xml:space="preserve">met </w:t>
      </w:r>
      <w:r w:rsidRPr="00903C06">
        <w:t>geventileerde opbouw</w:t>
      </w:r>
      <w:r w:rsidR="005C0B98">
        <w:t>, de volledige bebording wordt voorzien van een bitumineuze onderlaag</w:t>
      </w:r>
      <w:r w:rsidRPr="00903C06">
        <w:t>.</w:t>
      </w:r>
    </w:p>
    <w:p w14:paraId="3D821DDA" w14:textId="436E0C0F" w:rsidR="009C7829" w:rsidRDefault="009C7829" w:rsidP="00B2626E">
      <w:pPr>
        <w:pStyle w:val="80"/>
        <w:spacing w:before="0" w:after="0"/>
      </w:pPr>
      <w:r w:rsidRPr="00903C06">
        <w:t xml:space="preserve">Het houten onderdak wordt geventileerd uitgevoerd. De ventilerende spouw moet zorgen voor een correcte afvoer van vocht onder de </w:t>
      </w:r>
      <w:r>
        <w:t>aluminium</w:t>
      </w:r>
      <w:r w:rsidRPr="00903C06">
        <w:t xml:space="preserve"> dakbedekking.</w:t>
      </w:r>
      <w:r w:rsidR="005C0B98">
        <w:t xml:space="preserve"> </w:t>
      </w:r>
    </w:p>
    <w:p w14:paraId="2F72EF5F" w14:textId="4E6B9CAC" w:rsidR="004702BE" w:rsidRDefault="005D471C" w:rsidP="00B2626E">
      <w:pPr>
        <w:pStyle w:val="80"/>
        <w:spacing w:before="0" w:after="0"/>
      </w:pPr>
      <w:r>
        <w:t xml:space="preserve">Bij </w:t>
      </w:r>
      <w:r w:rsidR="004702BE" w:rsidRPr="004702BE">
        <w:t>enkelwandige, niet-geïsoleerde dakconstructies moet een onderdak worden geïnstalleerd in overeenstemming met de eisen van de nationale voorschriften (onderdaknormen)</w:t>
      </w:r>
      <w:r w:rsidR="004702BE">
        <w:t>.</w:t>
      </w:r>
    </w:p>
    <w:p w14:paraId="43C01275" w14:textId="77777777" w:rsidR="009C7829" w:rsidRDefault="009C7829" w:rsidP="00B2626E">
      <w:pPr>
        <w:pStyle w:val="80"/>
        <w:spacing w:before="0" w:after="0"/>
      </w:pPr>
      <w:r w:rsidRPr="008D1C5A">
        <w:rPr>
          <w:rStyle w:val="OptieChar"/>
          <w:highlight w:val="yellow"/>
        </w:rPr>
        <w:t>…</w:t>
      </w:r>
    </w:p>
    <w:p w14:paraId="5A7705D1" w14:textId="77777777" w:rsidR="005568FB" w:rsidRPr="009217FA" w:rsidRDefault="005568FB" w:rsidP="00B2626E">
      <w:pPr>
        <w:pStyle w:val="Kop7"/>
        <w:spacing w:before="0" w:after="0"/>
        <w:rPr>
          <w:lang w:val="nl-BE"/>
        </w:rPr>
      </w:pPr>
      <w:r w:rsidRPr="009217FA">
        <w:rPr>
          <w:lang w:val="nl-BE"/>
        </w:rPr>
        <w:t>.44.20.</w:t>
      </w:r>
      <w:r w:rsidRPr="009217FA">
        <w:rPr>
          <w:lang w:val="nl-BE"/>
        </w:rPr>
        <w:tab/>
        <w:t>Montage:</w:t>
      </w:r>
    </w:p>
    <w:p w14:paraId="2326FAF8" w14:textId="77777777" w:rsidR="005568FB" w:rsidRPr="009217FA" w:rsidRDefault="005568FB" w:rsidP="00B2626E">
      <w:pPr>
        <w:pStyle w:val="80"/>
        <w:spacing w:before="0" w:after="0"/>
      </w:pPr>
      <w:r w:rsidRPr="009217FA">
        <w:t xml:space="preserve">Het aanbrengen van de </w:t>
      </w:r>
      <w:r>
        <w:t>dak</w:t>
      </w:r>
      <w:r w:rsidR="003040EC">
        <w:t>panel</w:t>
      </w:r>
      <w:r>
        <w:t>en</w:t>
      </w:r>
      <w:r w:rsidRPr="009217FA">
        <w:t xml:space="preserve"> wordt uitgevoerd rekening houdend met de voorschriften van de fabrikant.</w:t>
      </w:r>
    </w:p>
    <w:p w14:paraId="2976BFFB" w14:textId="77777777" w:rsidR="003040EC" w:rsidRDefault="005568FB" w:rsidP="00B2626E">
      <w:pPr>
        <w:pStyle w:val="80"/>
        <w:spacing w:before="0" w:after="0"/>
      </w:pPr>
      <w:r w:rsidRPr="009217FA">
        <w:t xml:space="preserve">Voor het plaatsen van de dakbedekking vergewist de aannemer zich ervan of </w:t>
      </w:r>
      <w:r w:rsidR="009C7829">
        <w:t>de dakstructuur</w:t>
      </w:r>
      <w:r w:rsidRPr="009217FA">
        <w:t xml:space="preserve"> is uitgevoerd volgens de voorschriften. Indien dit niet het geval is of als andere gebreken de vlakheid van de dakvlakken in het gedrang brengen, is hij ertoe gehouden deze gebreken te melden. </w:t>
      </w:r>
    </w:p>
    <w:p w14:paraId="4BAFC963" w14:textId="77777777" w:rsidR="005568FB" w:rsidRPr="00CD7DEA" w:rsidRDefault="005568FB" w:rsidP="00B2626E">
      <w:pPr>
        <w:pStyle w:val="80"/>
        <w:spacing w:before="0" w:after="0"/>
      </w:pPr>
      <w:r w:rsidRPr="009217FA">
        <w:lastRenderedPageBreak/>
        <w:t xml:space="preserve">Met de montage mag slechts begonnen worden  zodra de onderconstructie geheel voldoet aan de </w:t>
      </w:r>
      <w:r w:rsidRPr="00CD7DEA">
        <w:t>gestelde eisen o.a. in verband met doorbuiging, belasting en stabiliteit, wind- en onderdrukken.</w:t>
      </w:r>
    </w:p>
    <w:p w14:paraId="4892A783" w14:textId="595F4CFC" w:rsidR="005C0B98" w:rsidRDefault="005C0B98" w:rsidP="005C0B98">
      <w:pPr>
        <w:pStyle w:val="80"/>
        <w:spacing w:before="0" w:after="0"/>
      </w:pPr>
      <w:r w:rsidRPr="00CD7DEA">
        <w:t xml:space="preserve">De dakplaten met zonnepanelen worden enkel voorzien in het centrale deel van het dakvlak, rondom worden de aansluitingen met de dakrand afgewerkt met dakplaten zonder zonnepanelen </w:t>
      </w:r>
      <w:r w:rsidRPr="00CD7DEA">
        <w:rPr>
          <w:rStyle w:val="MerkChar"/>
        </w:rPr>
        <w:t>van het type Prefa FX12 of Prefa R.16</w:t>
      </w:r>
      <w:r w:rsidRPr="00CD7DEA">
        <w:t xml:space="preserve"> (volgens meetstaat).</w:t>
      </w:r>
    </w:p>
    <w:p w14:paraId="49D22645" w14:textId="5C8A1C44" w:rsidR="00D45716" w:rsidRPr="00D45716" w:rsidRDefault="00D45716" w:rsidP="00D45716">
      <w:pPr>
        <w:pStyle w:val="80"/>
        <w:rPr>
          <w:color w:val="FF6600"/>
        </w:rPr>
      </w:pPr>
      <w:r w:rsidRPr="00D45716">
        <w:rPr>
          <w:rStyle w:val="MerkChar"/>
        </w:rPr>
        <w:t>Het PREFA systeem met solar-dakpannen is 100% compatibel met de PREFA dakpan R.16 en het PREFA dakpaneel FX.12.</w:t>
      </w:r>
    </w:p>
    <w:p w14:paraId="31CDC690" w14:textId="77777777" w:rsidR="005568FB" w:rsidRPr="009217FA" w:rsidRDefault="005568FB" w:rsidP="00B2626E">
      <w:pPr>
        <w:pStyle w:val="Kop7"/>
        <w:spacing w:before="0" w:after="0"/>
        <w:rPr>
          <w:lang w:val="nl-BE"/>
        </w:rPr>
      </w:pPr>
      <w:r w:rsidRPr="009217FA">
        <w:rPr>
          <w:lang w:val="nl-BE"/>
        </w:rPr>
        <w:t>.44.40.</w:t>
      </w:r>
      <w:r w:rsidRPr="009217FA">
        <w:rPr>
          <w:lang w:val="nl-BE"/>
        </w:rPr>
        <w:tab/>
        <w:t>Voorzorgsmaatregelen:</w:t>
      </w:r>
    </w:p>
    <w:p w14:paraId="3E4755DC" w14:textId="50BCC8DD" w:rsidR="005568FB" w:rsidRPr="009217FA" w:rsidRDefault="005568FB" w:rsidP="00B2626E">
      <w:pPr>
        <w:pStyle w:val="80"/>
        <w:spacing w:before="0" w:after="0"/>
      </w:pPr>
      <w:r w:rsidRPr="009217FA">
        <w:t xml:space="preserve">Het versnijden van de </w:t>
      </w:r>
      <w:r w:rsidR="005C0B98">
        <w:t>dakpanelen</w:t>
      </w:r>
      <w:r w:rsidR="005C0B98" w:rsidRPr="009217FA">
        <w:t xml:space="preserve"> </w:t>
      </w:r>
      <w:r w:rsidRPr="009217FA">
        <w:t>moet gebeuren met aangepast gereedschap. Alle mogelijke verontreinigingen (vijlsel, spanen) moeten verwijderd worden voor en na plaatsing. Indien toch op de werf dient versneden te worden, zullen de nodige maatregelen m.b.t. persoonlijke besch</w:t>
      </w:r>
      <w:r>
        <w:t>ermingsmiddelen genomen worden.</w:t>
      </w:r>
    </w:p>
    <w:p w14:paraId="51B5A0B4" w14:textId="77777777" w:rsidR="005568FB" w:rsidRPr="009217FA" w:rsidRDefault="005568FB" w:rsidP="00B2626E">
      <w:pPr>
        <w:pStyle w:val="Kop6"/>
        <w:spacing w:before="0" w:after="0"/>
        <w:rPr>
          <w:lang w:val="nl-BE"/>
        </w:rPr>
      </w:pPr>
      <w:r w:rsidRPr="009217FA">
        <w:rPr>
          <w:lang w:val="nl-BE"/>
        </w:rPr>
        <w:t>.45.</w:t>
      </w:r>
      <w:r w:rsidRPr="009217FA">
        <w:rPr>
          <w:lang w:val="nl-BE"/>
        </w:rPr>
        <w:tab/>
        <w:t>Afwerkingen:</w:t>
      </w:r>
    </w:p>
    <w:p w14:paraId="3FE2F3AE" w14:textId="77777777" w:rsidR="005568FB" w:rsidRDefault="005568FB" w:rsidP="00B2626E">
      <w:pPr>
        <w:pStyle w:val="80"/>
        <w:spacing w:before="0" w:after="0"/>
      </w:pPr>
      <w:r w:rsidRPr="009217FA">
        <w:t xml:space="preserve">De aansluitingen en eindstukken (zoals: windveren, nokken, dakdoorvoeren en aansluitingen, …) worden eventueel door elementen vervolledigd waarvan de uiteindelijke vorm bepaald wordt na opmeting op de werf. </w:t>
      </w:r>
      <w:r w:rsidR="00F07D93" w:rsidRPr="009217FA">
        <w:t xml:space="preserve">Deze elementen worden in het atelier vervaardigd uit </w:t>
      </w:r>
      <w:r w:rsidR="00F07D93">
        <w:t xml:space="preserve">aluminium </w:t>
      </w:r>
      <w:r w:rsidR="00F07D93" w:rsidRPr="009217FA">
        <w:t>plaatmateri</w:t>
      </w:r>
      <w:r w:rsidR="00F07D93">
        <w:t>aal, of besteld bij de fabrikant.</w:t>
      </w:r>
    </w:p>
    <w:p w14:paraId="00AB2F55" w14:textId="77777777" w:rsidR="00A97DEE" w:rsidRPr="009217FA" w:rsidRDefault="00A97DEE" w:rsidP="00B2626E">
      <w:pPr>
        <w:pStyle w:val="80"/>
        <w:spacing w:before="0" w:after="0"/>
      </w:pPr>
    </w:p>
    <w:p w14:paraId="4243908B" w14:textId="77777777" w:rsidR="005568FB" w:rsidRPr="009217FA" w:rsidRDefault="005568FB" w:rsidP="00B2626E">
      <w:pPr>
        <w:pStyle w:val="Kop5"/>
        <w:spacing w:before="0" w:after="0"/>
        <w:rPr>
          <w:lang w:val="nl-BE"/>
        </w:rPr>
      </w:pPr>
      <w:r w:rsidRPr="009217FA">
        <w:rPr>
          <w:rStyle w:val="Kop5BlauwChar"/>
          <w:lang w:val="nl-BE"/>
        </w:rPr>
        <w:t>.50.</w:t>
      </w:r>
      <w:r w:rsidRPr="009217FA">
        <w:rPr>
          <w:lang w:val="nl-BE"/>
        </w:rPr>
        <w:tab/>
        <w:t>COORDINATIE</w:t>
      </w:r>
    </w:p>
    <w:p w14:paraId="350CF4F9" w14:textId="77777777" w:rsidR="005568FB" w:rsidRPr="009217FA" w:rsidRDefault="005568FB" w:rsidP="00B2626E">
      <w:pPr>
        <w:pStyle w:val="Kop6"/>
        <w:spacing w:before="0" w:after="0"/>
        <w:rPr>
          <w:lang w:val="nl-BE"/>
        </w:rPr>
      </w:pPr>
      <w:bookmarkStart w:id="0" w:name="_Toc128825073"/>
      <w:bookmarkStart w:id="1" w:name="_Toc244576169"/>
      <w:r w:rsidRPr="009217FA">
        <w:rPr>
          <w:lang w:val="nl-BE"/>
        </w:rPr>
        <w:t>.51.</w:t>
      </w:r>
      <w:r w:rsidRPr="009217FA">
        <w:rPr>
          <w:lang w:val="nl-BE"/>
        </w:rPr>
        <w:tab/>
        <w:t>Voor levering:</w:t>
      </w:r>
      <w:bookmarkEnd w:id="0"/>
      <w:bookmarkEnd w:id="1"/>
    </w:p>
    <w:p w14:paraId="4D1EB68B" w14:textId="77777777" w:rsidR="005568FB" w:rsidRDefault="005568FB" w:rsidP="00B2626E">
      <w:pPr>
        <w:pStyle w:val="80"/>
        <w:spacing w:before="0" w:after="0"/>
      </w:pPr>
      <w:r w:rsidRPr="009217FA">
        <w:t xml:space="preserve">De aannemer is verplicht na te gaan of de </w:t>
      </w:r>
      <w:r>
        <w:t>dak</w:t>
      </w:r>
      <w:r w:rsidR="00A9185A">
        <w:t>panel</w:t>
      </w:r>
      <w:r w:rsidRPr="009217FA">
        <w:t>en, de hulpstukken, de bevestigingsmiddelen, ... kunnen geleverd worden in de voorgeschreven vormen, afmetingen en modellen.</w:t>
      </w:r>
    </w:p>
    <w:p w14:paraId="780A74CE" w14:textId="307203EC" w:rsidR="00AB0E91" w:rsidRPr="009217FA" w:rsidRDefault="00AB0E91" w:rsidP="00B2626E">
      <w:pPr>
        <w:pStyle w:val="80"/>
        <w:spacing w:before="0" w:after="0"/>
      </w:pPr>
      <w:r>
        <w:t>Voor de zonnepanelen zijn de nodige aansluitingen op het elektriciteitsnet te voorzien (volgens vermelding op de plannen).</w:t>
      </w:r>
    </w:p>
    <w:p w14:paraId="2E4DD447" w14:textId="77777777" w:rsidR="005568FB" w:rsidRPr="009217FA" w:rsidRDefault="005568FB" w:rsidP="00B2626E">
      <w:pPr>
        <w:pStyle w:val="Kop6"/>
        <w:spacing w:before="0" w:after="0"/>
        <w:rPr>
          <w:lang w:val="nl-BE"/>
        </w:rPr>
      </w:pPr>
      <w:bookmarkStart w:id="2" w:name="_Toc244576171"/>
      <w:r w:rsidRPr="009217FA">
        <w:rPr>
          <w:lang w:val="nl-BE"/>
        </w:rPr>
        <w:t>.52.</w:t>
      </w:r>
      <w:r w:rsidRPr="009217FA">
        <w:rPr>
          <w:lang w:val="nl-BE"/>
        </w:rPr>
        <w:tab/>
        <w:t>Voor uitvoering:</w:t>
      </w:r>
      <w:bookmarkEnd w:id="2"/>
    </w:p>
    <w:p w14:paraId="7AD58334" w14:textId="77777777" w:rsidR="005568FB" w:rsidRPr="009217FA" w:rsidRDefault="005568FB" w:rsidP="00B2626E">
      <w:pPr>
        <w:pStyle w:val="Kop7"/>
        <w:spacing w:before="0" w:after="0"/>
        <w:rPr>
          <w:lang w:val="nl-BE"/>
        </w:rPr>
      </w:pPr>
      <w:r w:rsidRPr="009217FA">
        <w:rPr>
          <w:lang w:val="nl-BE"/>
        </w:rPr>
        <w:t>.52.10.</w:t>
      </w:r>
      <w:r w:rsidRPr="009217FA">
        <w:rPr>
          <w:lang w:val="nl-BE"/>
        </w:rPr>
        <w:tab/>
        <w:t>Voorafgaande informatie:</w:t>
      </w:r>
    </w:p>
    <w:p w14:paraId="6C1752CE" w14:textId="77777777" w:rsidR="005568FB" w:rsidRPr="009217FA" w:rsidRDefault="005568FB" w:rsidP="00B2626E">
      <w:pPr>
        <w:pStyle w:val="81"/>
        <w:spacing w:before="0" w:after="0"/>
      </w:pPr>
      <w:r w:rsidRPr="009217FA">
        <w:t>-</w:t>
      </w:r>
      <w:r w:rsidRPr="009217FA">
        <w:tab/>
        <w:t>De bestemming van het gebouw, de hoogte, de ligging en de inplanting, en, in voorkomend geval, de verzwarende of verlichtende omstandigheden aangaande de regels voor "Sneeuw en wind".</w:t>
      </w:r>
    </w:p>
    <w:p w14:paraId="55D09ED9" w14:textId="77777777" w:rsidR="005568FB" w:rsidRPr="009217FA" w:rsidRDefault="005568FB" w:rsidP="00B2626E">
      <w:pPr>
        <w:pStyle w:val="81"/>
        <w:spacing w:before="0" w:after="0"/>
      </w:pPr>
      <w:r w:rsidRPr="009217FA">
        <w:t>-</w:t>
      </w:r>
      <w:r w:rsidRPr="009217FA">
        <w:tab/>
        <w:t>Bijzondere omgevingsomstandigheden. Bij voorbeeld: de nabijheid van een fabriek met uitstoot van corrosieve dampen.</w:t>
      </w:r>
    </w:p>
    <w:p w14:paraId="3F6AC7F8" w14:textId="77777777" w:rsidR="005568FB" w:rsidRPr="009217FA" w:rsidRDefault="005568FB" w:rsidP="00B2626E">
      <w:pPr>
        <w:pStyle w:val="81"/>
        <w:spacing w:before="0" w:after="0"/>
      </w:pPr>
      <w:r w:rsidRPr="009217FA">
        <w:t>-</w:t>
      </w:r>
      <w:r w:rsidRPr="009217FA">
        <w:tab/>
        <w:t>Afmetingen en in het bijzonder de maximale hoogte van het gebouw.</w:t>
      </w:r>
    </w:p>
    <w:p w14:paraId="7E864676" w14:textId="77777777" w:rsidR="005568FB" w:rsidRPr="009217FA" w:rsidRDefault="005568FB" w:rsidP="00B2626E">
      <w:pPr>
        <w:pStyle w:val="81"/>
        <w:spacing w:before="0" w:after="0"/>
      </w:pPr>
      <w:r w:rsidRPr="009217FA">
        <w:t>-</w:t>
      </w:r>
      <w:r w:rsidRPr="009217FA">
        <w:tab/>
        <w:t>Marge voor dimensionale wijzigingen.</w:t>
      </w:r>
    </w:p>
    <w:p w14:paraId="004A271D" w14:textId="77777777" w:rsidR="005568FB" w:rsidRPr="009217FA" w:rsidRDefault="005568FB" w:rsidP="00B2626E">
      <w:pPr>
        <w:pStyle w:val="81"/>
        <w:spacing w:before="0" w:after="0"/>
      </w:pPr>
      <w:r w:rsidRPr="009217FA">
        <w:t>-</w:t>
      </w:r>
      <w:r w:rsidRPr="009217FA">
        <w:tab/>
        <w:t>Positionering en spreiding van de voorziene dilatatie- en zettingsvoegen v/d structuur.</w:t>
      </w:r>
    </w:p>
    <w:p w14:paraId="37CB3BF5" w14:textId="77777777" w:rsidR="005568FB" w:rsidRPr="009217FA" w:rsidRDefault="005568FB" w:rsidP="00B2626E">
      <w:pPr>
        <w:pStyle w:val="81"/>
        <w:spacing w:before="0" w:after="0"/>
      </w:pPr>
      <w:r w:rsidRPr="009217FA">
        <w:t>-</w:t>
      </w:r>
      <w:r w:rsidRPr="009217FA">
        <w:tab/>
        <w:t>Elke vervorming die de ruwbouw mag ondergaan aangaande de te voorziene overlasten.</w:t>
      </w:r>
    </w:p>
    <w:p w14:paraId="0AC7F73B" w14:textId="77777777" w:rsidR="005568FB" w:rsidRPr="009217FA" w:rsidRDefault="005568FB" w:rsidP="00B2626E">
      <w:pPr>
        <w:pStyle w:val="81"/>
        <w:spacing w:before="0" w:after="0"/>
      </w:pPr>
      <w:r w:rsidRPr="009217FA">
        <w:t>-</w:t>
      </w:r>
      <w:r w:rsidRPr="009217FA">
        <w:tab/>
        <w:t>Aarding van alle dak- en gevelelementen.</w:t>
      </w:r>
    </w:p>
    <w:p w14:paraId="34645066" w14:textId="77777777" w:rsidR="005568FB" w:rsidRPr="009217FA" w:rsidRDefault="005568FB" w:rsidP="00B2626E">
      <w:pPr>
        <w:pStyle w:val="81"/>
        <w:spacing w:before="0" w:after="0"/>
      </w:pPr>
      <w:r w:rsidRPr="009217FA">
        <w:t>-</w:t>
      </w:r>
      <w:r w:rsidRPr="009217FA">
        <w:tab/>
        <w:t>Afstand tussen de draagprofielen (horizontale en verticale).</w:t>
      </w:r>
    </w:p>
    <w:p w14:paraId="076D3B37" w14:textId="77777777" w:rsidR="005568FB" w:rsidRPr="009217FA" w:rsidRDefault="005568FB" w:rsidP="00B2626E">
      <w:pPr>
        <w:pStyle w:val="81"/>
        <w:spacing w:before="0" w:after="0"/>
      </w:pPr>
      <w:r w:rsidRPr="009217FA">
        <w:t>-</w:t>
      </w:r>
      <w:r w:rsidRPr="009217FA">
        <w:tab/>
        <w:t>Aard van het hoofdskelet (ruwbouw).</w:t>
      </w:r>
    </w:p>
    <w:p w14:paraId="04855E83" w14:textId="77777777" w:rsidR="005568FB" w:rsidRPr="009217FA" w:rsidRDefault="005568FB" w:rsidP="00B2626E">
      <w:pPr>
        <w:pStyle w:val="81"/>
        <w:spacing w:before="0" w:after="0"/>
      </w:pPr>
      <w:r w:rsidRPr="009217FA">
        <w:t>-</w:t>
      </w:r>
      <w:r w:rsidRPr="009217FA">
        <w:tab/>
        <w:t>Eventuele voorwaarden voor demontage.</w:t>
      </w:r>
    </w:p>
    <w:p w14:paraId="0B877D8B" w14:textId="77777777" w:rsidR="005568FB" w:rsidRPr="009217FA" w:rsidRDefault="005568FB" w:rsidP="00B2626E">
      <w:pPr>
        <w:pStyle w:val="81"/>
        <w:spacing w:before="0" w:after="0"/>
      </w:pPr>
      <w:r w:rsidRPr="009217FA">
        <w:t>-</w:t>
      </w:r>
      <w:r w:rsidRPr="009217FA">
        <w:tab/>
        <w:t>Bijkomende elementen van het skelet, door de aannemer dakbekleding te leveren (liggers, dwarsregels, ravelen voor daglichten).</w:t>
      </w:r>
    </w:p>
    <w:p w14:paraId="67E7E894" w14:textId="77777777" w:rsidR="005568FB" w:rsidRPr="009217FA" w:rsidRDefault="005568FB" w:rsidP="00B2626E">
      <w:pPr>
        <w:pStyle w:val="81"/>
        <w:spacing w:before="0" w:after="0"/>
      </w:pPr>
      <w:r w:rsidRPr="009217FA">
        <w:t>-</w:t>
      </w:r>
      <w:r w:rsidRPr="009217FA">
        <w:tab/>
        <w:t>Thermische, hygrometrische en akoestische eisen voor de daken.</w:t>
      </w:r>
    </w:p>
    <w:p w14:paraId="46D2609D" w14:textId="77777777" w:rsidR="005568FB" w:rsidRPr="009217FA" w:rsidRDefault="005568FB" w:rsidP="00B2626E">
      <w:pPr>
        <w:pStyle w:val="Kop6"/>
        <w:spacing w:before="0" w:after="0"/>
        <w:rPr>
          <w:lang w:val="nl-BE"/>
        </w:rPr>
      </w:pPr>
      <w:bookmarkStart w:id="3" w:name="_Toc128825075"/>
      <w:bookmarkStart w:id="4" w:name="_Toc244576172"/>
      <w:r w:rsidRPr="009217FA">
        <w:rPr>
          <w:lang w:val="nl-BE"/>
        </w:rPr>
        <w:t>.53.</w:t>
      </w:r>
      <w:r w:rsidRPr="009217FA">
        <w:rPr>
          <w:lang w:val="nl-BE"/>
        </w:rPr>
        <w:tab/>
        <w:t>Tijdens uitvoering:</w:t>
      </w:r>
      <w:bookmarkEnd w:id="3"/>
      <w:bookmarkEnd w:id="4"/>
    </w:p>
    <w:p w14:paraId="0FD141A0" w14:textId="77777777" w:rsidR="005568FB" w:rsidRPr="009217FA" w:rsidRDefault="005568FB" w:rsidP="00B2626E">
      <w:pPr>
        <w:pStyle w:val="Kop7"/>
        <w:spacing w:before="0" w:after="0"/>
        <w:rPr>
          <w:lang w:val="nl-BE"/>
        </w:rPr>
      </w:pPr>
      <w:r w:rsidRPr="009217FA">
        <w:rPr>
          <w:lang w:val="nl-BE"/>
        </w:rPr>
        <w:t>.53.20.</w:t>
      </w:r>
      <w:r w:rsidRPr="009217FA">
        <w:rPr>
          <w:lang w:val="nl-BE"/>
        </w:rPr>
        <w:tab/>
        <w:t>Voorafgaande voorwaarden:</w:t>
      </w:r>
    </w:p>
    <w:p w14:paraId="210A8F4B" w14:textId="77777777" w:rsidR="00D922D5" w:rsidRDefault="00D922D5" w:rsidP="00B2626E">
      <w:pPr>
        <w:pStyle w:val="80"/>
        <w:spacing w:before="0" w:after="0"/>
      </w:pPr>
      <w:r w:rsidRPr="009217FA">
        <w:t>Vooraleer de uitvoering te beginnen dient de aannemer de algemene stabiliteit van de d</w:t>
      </w:r>
      <w:r>
        <w:t>raagconstructie te controleren.</w:t>
      </w:r>
    </w:p>
    <w:p w14:paraId="5841F1DA" w14:textId="77777777" w:rsidR="00D922D5" w:rsidRPr="009217FA" w:rsidRDefault="00D922D5" w:rsidP="00D922D5">
      <w:pPr>
        <w:pStyle w:val="80"/>
        <w:spacing w:before="0" w:after="0"/>
      </w:pPr>
      <w:r w:rsidRPr="009217FA">
        <w:t xml:space="preserve">De draagconstructie moet voldoende sterk en dik zijn om de verankeringelementen van de platen veilig te kunnen bevestigen ten overstaan van de krachten waarvan ze zullen worden onderworpen, te weten afrukking, buiging, schuifkrachten. </w:t>
      </w:r>
    </w:p>
    <w:p w14:paraId="4A1595DB" w14:textId="78F318C7" w:rsidR="00A85C89" w:rsidRDefault="00A85C89" w:rsidP="00B2626E">
      <w:pPr>
        <w:pStyle w:val="80"/>
        <w:spacing w:before="0" w:after="0"/>
      </w:pPr>
      <w:r>
        <w:t xml:space="preserve">De aannemer </w:t>
      </w:r>
      <w:r w:rsidR="00534850">
        <w:t>controleert of de onderlagen voldoen aan de gestelde eisen (ventilatie, isolatie, onderdak, …) alvore</w:t>
      </w:r>
      <w:r w:rsidR="00F92D2B">
        <w:t xml:space="preserve">ns de dakbekleding te plaatsen. </w:t>
      </w:r>
    </w:p>
    <w:p w14:paraId="53E5FFA8" w14:textId="77777777" w:rsidR="005568FB" w:rsidRPr="009217FA" w:rsidRDefault="005568FB" w:rsidP="00B2626E">
      <w:pPr>
        <w:pStyle w:val="Kop6"/>
        <w:spacing w:before="0" w:after="0"/>
        <w:rPr>
          <w:lang w:val="nl-BE"/>
        </w:rPr>
      </w:pPr>
      <w:bookmarkStart w:id="5" w:name="_Toc244576175"/>
      <w:r w:rsidRPr="009217FA">
        <w:rPr>
          <w:lang w:val="nl-BE"/>
        </w:rPr>
        <w:t>.55.</w:t>
      </w:r>
      <w:r w:rsidRPr="009217FA">
        <w:rPr>
          <w:lang w:val="nl-BE"/>
        </w:rPr>
        <w:tab/>
        <w:t>Met andere posten:</w:t>
      </w:r>
      <w:bookmarkEnd w:id="5"/>
    </w:p>
    <w:p w14:paraId="398DA201" w14:textId="77777777" w:rsidR="005568FB" w:rsidRPr="009217FA" w:rsidRDefault="005568FB" w:rsidP="00B2626E">
      <w:pPr>
        <w:pStyle w:val="80"/>
        <w:spacing w:before="0" w:after="0"/>
      </w:pPr>
      <w:r w:rsidRPr="009217FA">
        <w:t>De uitvoering van deze post is te coördineren met de uitvoering van de volgende posten:</w:t>
      </w:r>
    </w:p>
    <w:p w14:paraId="79F82171" w14:textId="2D385A78" w:rsidR="005568FB" w:rsidRPr="00AB0E91" w:rsidRDefault="005568FB" w:rsidP="00B2626E">
      <w:pPr>
        <w:pStyle w:val="81"/>
        <w:spacing w:before="0" w:after="0"/>
        <w:rPr>
          <w:rStyle w:val="OptieChar"/>
          <w:color w:val="000000" w:themeColor="text1"/>
        </w:rPr>
      </w:pPr>
      <w:r w:rsidRPr="00AB0E91">
        <w:rPr>
          <w:rStyle w:val="OptieChar"/>
          <w:color w:val="000000" w:themeColor="text1"/>
        </w:rPr>
        <w:t>-</w:t>
      </w:r>
      <w:r w:rsidRPr="00AB0E91">
        <w:rPr>
          <w:rStyle w:val="OptieChar"/>
          <w:color w:val="000000" w:themeColor="text1"/>
        </w:rPr>
        <w:tab/>
        <w:t>De levering en plaatsing van het primaire skelet.</w:t>
      </w:r>
    </w:p>
    <w:p w14:paraId="3F27DFAA" w14:textId="65F374EC" w:rsidR="005568FB" w:rsidRDefault="005568FB" w:rsidP="00B2626E">
      <w:pPr>
        <w:pStyle w:val="81"/>
        <w:spacing w:before="0" w:after="0"/>
        <w:rPr>
          <w:rStyle w:val="OptieChar"/>
          <w:color w:val="000000" w:themeColor="text1"/>
        </w:rPr>
      </w:pPr>
      <w:r w:rsidRPr="00AB0E91">
        <w:rPr>
          <w:rStyle w:val="OptieChar"/>
          <w:color w:val="000000" w:themeColor="text1"/>
        </w:rPr>
        <w:t>-</w:t>
      </w:r>
      <w:r w:rsidRPr="00AB0E91">
        <w:rPr>
          <w:rStyle w:val="OptieChar"/>
          <w:color w:val="000000" w:themeColor="text1"/>
        </w:rPr>
        <w:tab/>
        <w:t>De levering en plaatsing van de secundaire draagstructuur van de dakbekleding en hun bevestigingsmiddelen.</w:t>
      </w:r>
    </w:p>
    <w:p w14:paraId="07C8D223" w14:textId="4B1D7F9C" w:rsidR="00410465" w:rsidRDefault="00410465" w:rsidP="00B2626E">
      <w:pPr>
        <w:pStyle w:val="81"/>
        <w:spacing w:before="0" w:after="0"/>
        <w:rPr>
          <w:rStyle w:val="OptieChar"/>
          <w:color w:val="000000" w:themeColor="text1"/>
        </w:rPr>
      </w:pPr>
      <w:r>
        <w:rPr>
          <w:rStyle w:val="OptieChar"/>
          <w:color w:val="000000" w:themeColor="text1"/>
        </w:rPr>
        <w:t>-</w:t>
      </w:r>
      <w:r>
        <w:rPr>
          <w:rStyle w:val="OptieChar"/>
          <w:color w:val="000000" w:themeColor="text1"/>
        </w:rPr>
        <w:tab/>
        <w:t>De plaatsing van het onderdak.</w:t>
      </w:r>
    </w:p>
    <w:p w14:paraId="2C1B9C94" w14:textId="45B56D52" w:rsidR="00410465" w:rsidRPr="00AB0E91" w:rsidRDefault="00410465" w:rsidP="00B2626E">
      <w:pPr>
        <w:pStyle w:val="81"/>
        <w:spacing w:before="0" w:after="0"/>
        <w:rPr>
          <w:rStyle w:val="OptieChar"/>
          <w:color w:val="000000" w:themeColor="text1"/>
        </w:rPr>
      </w:pPr>
      <w:r>
        <w:rPr>
          <w:rStyle w:val="OptieChar"/>
          <w:color w:val="000000" w:themeColor="text1"/>
        </w:rPr>
        <w:t>-</w:t>
      </w:r>
      <w:r>
        <w:rPr>
          <w:rStyle w:val="OptieChar"/>
          <w:color w:val="000000" w:themeColor="text1"/>
        </w:rPr>
        <w:tab/>
        <w:t>De plaatsing van de dakisolatie.</w:t>
      </w:r>
    </w:p>
    <w:p w14:paraId="7DE7AB07" w14:textId="2F0AF6A9" w:rsidR="00AB0E91" w:rsidRPr="00AB0E91" w:rsidRDefault="00AB0E91" w:rsidP="00B2626E">
      <w:pPr>
        <w:pStyle w:val="81"/>
        <w:spacing w:before="0" w:after="0"/>
        <w:rPr>
          <w:rStyle w:val="OptieChar"/>
          <w:color w:val="000000" w:themeColor="text1"/>
        </w:rPr>
      </w:pPr>
      <w:r w:rsidRPr="00AB0E91">
        <w:rPr>
          <w:rStyle w:val="OptieChar"/>
          <w:color w:val="000000" w:themeColor="text1"/>
        </w:rPr>
        <w:t>-</w:t>
      </w:r>
      <w:r w:rsidRPr="00AB0E91">
        <w:rPr>
          <w:rStyle w:val="OptieChar"/>
          <w:color w:val="000000" w:themeColor="text1"/>
        </w:rPr>
        <w:tab/>
      </w:r>
      <w:r w:rsidR="00410465">
        <w:rPr>
          <w:rStyle w:val="OptieChar"/>
          <w:color w:val="000000" w:themeColor="text1"/>
        </w:rPr>
        <w:t>D</w:t>
      </w:r>
      <w:r w:rsidRPr="00AB0E91">
        <w:rPr>
          <w:rStyle w:val="OptieChar"/>
          <w:color w:val="000000" w:themeColor="text1"/>
        </w:rPr>
        <w:t>e elektriciteitswerken.</w:t>
      </w:r>
    </w:p>
    <w:p w14:paraId="3D923642" w14:textId="77777777" w:rsidR="00AB0E91" w:rsidRDefault="00AB0E91" w:rsidP="00B2626E">
      <w:pPr>
        <w:pStyle w:val="81"/>
        <w:spacing w:before="0" w:after="0"/>
        <w:rPr>
          <w:rStyle w:val="OptieChar"/>
        </w:rPr>
      </w:pPr>
    </w:p>
    <w:p w14:paraId="77BC6115" w14:textId="77777777" w:rsidR="00A97DEE" w:rsidRPr="009217FA" w:rsidRDefault="00A97DEE" w:rsidP="00B2626E">
      <w:pPr>
        <w:pStyle w:val="81"/>
        <w:spacing w:before="0" w:after="0"/>
      </w:pPr>
    </w:p>
    <w:p w14:paraId="10E56B27" w14:textId="77777777" w:rsidR="005568FB" w:rsidRPr="009217FA" w:rsidRDefault="005568FB" w:rsidP="00B2626E">
      <w:pPr>
        <w:pStyle w:val="Kop5"/>
        <w:spacing w:before="0" w:after="0"/>
        <w:rPr>
          <w:lang w:val="nl-BE"/>
        </w:rPr>
      </w:pPr>
      <w:r w:rsidRPr="009217FA">
        <w:rPr>
          <w:rStyle w:val="Kop5BlauwChar"/>
          <w:lang w:val="nl-BE"/>
        </w:rPr>
        <w:t>.60.</w:t>
      </w:r>
      <w:r w:rsidRPr="009217FA">
        <w:rPr>
          <w:lang w:val="nl-BE"/>
        </w:rPr>
        <w:tab/>
        <w:t>CONTROLE- EN KEURINGSASPECTEN</w:t>
      </w:r>
    </w:p>
    <w:p w14:paraId="4C4C68D8" w14:textId="77777777" w:rsidR="005568FB" w:rsidRPr="009217FA" w:rsidRDefault="005568FB" w:rsidP="00B2626E">
      <w:pPr>
        <w:pStyle w:val="Kop7"/>
        <w:spacing w:before="0" w:after="0"/>
        <w:rPr>
          <w:lang w:val="nl-BE"/>
        </w:rPr>
      </w:pPr>
      <w:r w:rsidRPr="009217FA">
        <w:rPr>
          <w:lang w:val="nl-BE"/>
        </w:rPr>
        <w:t>.61.10.</w:t>
      </w:r>
      <w:r w:rsidRPr="009217FA">
        <w:rPr>
          <w:lang w:val="nl-BE"/>
        </w:rPr>
        <w:tab/>
        <w:t>Voor te leggen documenten:</w:t>
      </w:r>
    </w:p>
    <w:p w14:paraId="2A5F10B8" w14:textId="77777777" w:rsidR="005568FB" w:rsidRPr="009217FA" w:rsidRDefault="005568FB" w:rsidP="00B2626E">
      <w:pPr>
        <w:pStyle w:val="80"/>
        <w:spacing w:before="0" w:after="0"/>
      </w:pPr>
      <w:r w:rsidRPr="009217FA">
        <w:t>De aannemer dakwerken bezorgt voor de uitvoering aan de architect:</w:t>
      </w:r>
    </w:p>
    <w:p w14:paraId="1C112C0D" w14:textId="77777777" w:rsidR="005568FB" w:rsidRPr="009217FA" w:rsidRDefault="005568FB" w:rsidP="00B2626E">
      <w:pPr>
        <w:pStyle w:val="81"/>
        <w:spacing w:before="0" w:after="0"/>
      </w:pPr>
      <w:r w:rsidRPr="009217FA">
        <w:t>-</w:t>
      </w:r>
      <w:r w:rsidRPr="009217FA">
        <w:tab/>
      </w:r>
      <w:r>
        <w:t>S</w:t>
      </w:r>
      <w:r w:rsidRPr="009217FA">
        <w:t xml:space="preserve">talen van de </w:t>
      </w:r>
      <w:r w:rsidR="001A0795">
        <w:t>geko</w:t>
      </w:r>
      <w:r w:rsidR="00D343B8">
        <w:t>zen dakbedekking</w:t>
      </w:r>
      <w:r w:rsidRPr="009217FA">
        <w:t>.</w:t>
      </w:r>
    </w:p>
    <w:p w14:paraId="59D3B3F5" w14:textId="4D9B1543" w:rsidR="005568FB" w:rsidRPr="009217FA" w:rsidRDefault="005568FB" w:rsidP="00B43D4D">
      <w:pPr>
        <w:pStyle w:val="81"/>
      </w:pPr>
      <w:r w:rsidRPr="009217FA">
        <w:t>-</w:t>
      </w:r>
      <w:r w:rsidRPr="009217FA">
        <w:tab/>
        <w:t xml:space="preserve">De afwerkingsdetails en plaatsingsplannen </w:t>
      </w:r>
      <w:r w:rsidR="00B43D4D">
        <w:t xml:space="preserve">(incl. berekening van het rendement, plaatsings- en bekabelingsplan) </w:t>
      </w:r>
      <w:r w:rsidRPr="009217FA">
        <w:t>met overspanningslengte (tussenafstand tussen gordingen/kolommen).</w:t>
      </w:r>
    </w:p>
    <w:p w14:paraId="29AB918D" w14:textId="77777777" w:rsidR="005568FB" w:rsidRDefault="005568FB" w:rsidP="00B2626E">
      <w:pPr>
        <w:pStyle w:val="81"/>
        <w:spacing w:before="0" w:after="0"/>
      </w:pPr>
      <w:r w:rsidRPr="009217FA">
        <w:lastRenderedPageBreak/>
        <w:t>-</w:t>
      </w:r>
      <w:r w:rsidRPr="009217FA">
        <w:tab/>
        <w:t>Garantiebewijs, attesten</w:t>
      </w:r>
      <w:r>
        <w:t xml:space="preserve"> …</w:t>
      </w:r>
    </w:p>
    <w:p w14:paraId="7F014CB7" w14:textId="1BF0652C" w:rsidR="00AB0E91" w:rsidRPr="009217FA" w:rsidRDefault="00AB0E91" w:rsidP="00B2626E">
      <w:pPr>
        <w:pStyle w:val="81"/>
        <w:spacing w:before="0" w:after="0"/>
      </w:pPr>
      <w:r w:rsidRPr="00CD7DEA">
        <w:t>-</w:t>
      </w:r>
      <w:r w:rsidRPr="00CD7DEA">
        <w:tab/>
        <w:t>Bewijs van CE-keuring, ..</w:t>
      </w:r>
    </w:p>
    <w:p w14:paraId="35FB9601" w14:textId="77777777" w:rsidR="005568FB" w:rsidRPr="009217FA" w:rsidRDefault="005568FB" w:rsidP="00B2626E">
      <w:pPr>
        <w:pStyle w:val="Kop7"/>
        <w:spacing w:before="0" w:after="0"/>
        <w:rPr>
          <w:snapToGrid w:val="0"/>
          <w:lang w:val="nl-BE"/>
        </w:rPr>
      </w:pPr>
      <w:r w:rsidRPr="009217FA">
        <w:rPr>
          <w:snapToGrid w:val="0"/>
          <w:lang w:val="nl-BE"/>
        </w:rPr>
        <w:t>.61.60.</w:t>
      </w:r>
      <w:r w:rsidRPr="009217FA">
        <w:rPr>
          <w:snapToGrid w:val="0"/>
          <w:lang w:val="nl-BE"/>
        </w:rPr>
        <w:tab/>
        <w:t>Proeven:</w:t>
      </w:r>
    </w:p>
    <w:p w14:paraId="0FB67EA8" w14:textId="77777777" w:rsidR="005568FB" w:rsidRPr="009217FA" w:rsidRDefault="005568FB" w:rsidP="00B2626E">
      <w:pPr>
        <w:pStyle w:val="80"/>
        <w:spacing w:before="0" w:after="0"/>
      </w:pPr>
      <w:r w:rsidRPr="009217FA">
        <w:t>In geval van twijfel over de herkomst of eigenschappen van één of meerdere samenstellende delen is de bouwheer gemachtigd voorafgaandelijk proeven te laten uitvoeren in een erkend laboratorium. Beantwoorden de stalen niet aan de vereisten, dan zijn alle kosten voor onderzoek ten laste van de aannemer.</w:t>
      </w:r>
    </w:p>
    <w:p w14:paraId="6725A1C9" w14:textId="77777777" w:rsidR="005568FB" w:rsidRPr="009217FA" w:rsidRDefault="005568FB" w:rsidP="00B2626E">
      <w:pPr>
        <w:pStyle w:val="Kop6"/>
        <w:spacing w:before="0" w:after="0"/>
        <w:rPr>
          <w:lang w:val="nl-BE"/>
        </w:rPr>
      </w:pPr>
      <w:r w:rsidRPr="009217FA">
        <w:rPr>
          <w:lang w:val="nl-BE"/>
        </w:rPr>
        <w:t>.65.</w:t>
      </w:r>
      <w:r w:rsidRPr="009217FA">
        <w:rPr>
          <w:lang w:val="nl-BE"/>
        </w:rPr>
        <w:tab/>
        <w:t>Na de uitvoering:</w:t>
      </w:r>
    </w:p>
    <w:p w14:paraId="29BC830C" w14:textId="77777777" w:rsidR="005568FB" w:rsidRDefault="005568FB" w:rsidP="00B2626E">
      <w:pPr>
        <w:pStyle w:val="80"/>
        <w:spacing w:before="0" w:after="0"/>
        <w:rPr>
          <w:rStyle w:val="OptieChar"/>
        </w:rPr>
      </w:pPr>
      <w:r w:rsidRPr="009217FA">
        <w:rPr>
          <w:rStyle w:val="OptieChar"/>
          <w:highlight w:val="yellow"/>
        </w:rPr>
        <w:t>…</w:t>
      </w:r>
    </w:p>
    <w:p w14:paraId="119B869C" w14:textId="77777777" w:rsidR="00F410FA" w:rsidRPr="009217FA" w:rsidRDefault="00F410FA" w:rsidP="00B2626E">
      <w:pPr>
        <w:pStyle w:val="80"/>
        <w:spacing w:before="0" w:after="0"/>
        <w:rPr>
          <w:rStyle w:val="OptieChar"/>
        </w:rPr>
      </w:pPr>
    </w:p>
    <w:p w14:paraId="3FFC33D5" w14:textId="77777777" w:rsidR="003372EE" w:rsidRPr="001C3B42" w:rsidRDefault="00850F3B" w:rsidP="00B2626E">
      <w:pPr>
        <w:pStyle w:val="Lijn"/>
        <w:spacing w:before="0" w:after="0"/>
      </w:pPr>
      <w:bookmarkStart w:id="6" w:name="_Toc213560547"/>
      <w:bookmarkStart w:id="7" w:name="_Toc213560714"/>
      <w:bookmarkStart w:id="8" w:name="_Toc219608140"/>
      <w:r>
        <w:rPr>
          <w:noProof/>
        </w:rPr>
      </w:r>
      <w:r w:rsidR="00850F3B">
        <w:rPr>
          <w:noProof/>
        </w:rPr>
        <w:pict w14:anchorId="2A9BB3FE">
          <v:rect id="_x0000_i1028" alt="" style="width:453.6pt;height:.05pt;mso-width-percent:0;mso-height-percent:0;mso-width-percent:0;mso-height-percent:0" o:hralign="center" o:hrstd="t" o:hr="t" fillcolor="#aca899" stroked="f"/>
        </w:pict>
      </w:r>
    </w:p>
    <w:p w14:paraId="495D4F5D" w14:textId="77777777" w:rsidR="003372EE" w:rsidRPr="001C3B42" w:rsidRDefault="003372EE" w:rsidP="00B2626E">
      <w:pPr>
        <w:pStyle w:val="Kop3"/>
        <w:spacing w:before="0"/>
        <w:rPr>
          <w:lang w:val="nl-BE"/>
        </w:rPr>
      </w:pPr>
      <w:bookmarkStart w:id="9" w:name="_Toc232830567"/>
      <w:bookmarkStart w:id="10" w:name="_Toc232830634"/>
      <w:bookmarkStart w:id="11" w:name="_Toc237058832"/>
      <w:bookmarkStart w:id="12" w:name="_Toc240335962"/>
      <w:bookmarkStart w:id="13" w:name="_Toc240335982"/>
      <w:bookmarkStart w:id="14" w:name="_Toc249167976"/>
      <w:bookmarkStart w:id="15" w:name="_Toc249168000"/>
      <w:bookmarkStart w:id="16" w:name="_Toc324950281"/>
      <w:bookmarkStart w:id="17" w:name="_Toc324950298"/>
      <w:r w:rsidRPr="001C3B42">
        <w:rPr>
          <w:lang w:val="nl-BE"/>
        </w:rPr>
        <w:t xml:space="preserve">Mogelijke variante toepassingen of suggesties vanwege de firma </w:t>
      </w:r>
      <w:bookmarkEnd w:id="9"/>
      <w:bookmarkEnd w:id="10"/>
      <w:bookmarkEnd w:id="11"/>
      <w:bookmarkEnd w:id="12"/>
      <w:bookmarkEnd w:id="13"/>
      <w:bookmarkEnd w:id="14"/>
      <w:bookmarkEnd w:id="15"/>
      <w:r w:rsidR="00901FE1">
        <w:rPr>
          <w:lang w:val="nl-BE"/>
        </w:rPr>
        <w:t>Prefa aluminiumprodukte</w:t>
      </w:r>
      <w:bookmarkEnd w:id="16"/>
      <w:bookmarkEnd w:id="17"/>
    </w:p>
    <w:p w14:paraId="1BBA8C96" w14:textId="65C5FD2F" w:rsidR="003372EE" w:rsidRDefault="005568FB" w:rsidP="00B2626E">
      <w:pPr>
        <w:pStyle w:val="80"/>
        <w:spacing w:before="0" w:after="0"/>
        <w:rPr>
          <w:lang w:eastAsia="nl-BE"/>
        </w:rPr>
      </w:pPr>
      <w:r>
        <w:rPr>
          <w:lang w:eastAsia="nl-BE"/>
        </w:rPr>
        <w:t xml:space="preserve">De </w:t>
      </w:r>
      <w:r w:rsidR="00917B03">
        <w:rPr>
          <w:lang w:eastAsia="nl-BE"/>
        </w:rPr>
        <w:t>palelen</w:t>
      </w:r>
      <w:r>
        <w:rPr>
          <w:lang w:eastAsia="nl-BE"/>
        </w:rPr>
        <w:t xml:space="preserve"> </w:t>
      </w:r>
      <w:r w:rsidR="00AB0E91">
        <w:rPr>
          <w:rStyle w:val="MerkChar"/>
        </w:rPr>
        <w:t>Solar Dakpan</w:t>
      </w:r>
      <w:r w:rsidR="00917B03">
        <w:rPr>
          <w:rStyle w:val="MerkChar"/>
        </w:rPr>
        <w:t xml:space="preserve"> van</w:t>
      </w:r>
      <w:r>
        <w:rPr>
          <w:rStyle w:val="MerkChar"/>
        </w:rPr>
        <w:t xml:space="preserve"> P</w:t>
      </w:r>
      <w:r w:rsidR="00901FE1">
        <w:rPr>
          <w:rStyle w:val="MerkChar"/>
        </w:rPr>
        <w:t>refa aluminiumprodukte</w:t>
      </w:r>
      <w:r w:rsidR="003372EE" w:rsidRPr="00387478">
        <w:rPr>
          <w:rStyle w:val="MerkChar"/>
        </w:rPr>
        <w:t xml:space="preserve"> </w:t>
      </w:r>
      <w:r>
        <w:rPr>
          <w:lang w:eastAsia="nl-BE"/>
        </w:rPr>
        <w:t>zijn</w:t>
      </w:r>
      <w:r w:rsidR="003372EE">
        <w:rPr>
          <w:lang w:eastAsia="nl-BE"/>
        </w:rPr>
        <w:t xml:space="preserve"> ook geschikt voor gevelbekleding.</w:t>
      </w:r>
    </w:p>
    <w:p w14:paraId="5EB01C40" w14:textId="7544C9B0" w:rsidR="003372EE" w:rsidRDefault="005568FB" w:rsidP="00B2626E">
      <w:pPr>
        <w:pStyle w:val="80"/>
        <w:spacing w:before="0" w:after="0"/>
        <w:rPr>
          <w:lang w:eastAsia="nl-BE"/>
        </w:rPr>
      </w:pPr>
      <w:r>
        <w:rPr>
          <w:lang w:eastAsia="nl-BE"/>
        </w:rPr>
        <w:t xml:space="preserve">Een bestektekst voor deze toepassing </w:t>
      </w:r>
      <w:r w:rsidR="00AB0E91">
        <w:rPr>
          <w:lang w:eastAsia="nl-BE"/>
        </w:rPr>
        <w:t>kan bij de fabrikant worden opgevraagd.</w:t>
      </w:r>
    </w:p>
    <w:p w14:paraId="2538A136" w14:textId="77777777" w:rsidR="00901FE1" w:rsidRPr="009217FA" w:rsidRDefault="00850F3B" w:rsidP="00B2626E">
      <w:pPr>
        <w:pStyle w:val="Lijn"/>
        <w:spacing w:before="0" w:after="0"/>
      </w:pPr>
      <w:bookmarkStart w:id="18" w:name="_Toc97622097"/>
      <w:bookmarkStart w:id="19" w:name="_Toc108405160"/>
      <w:bookmarkStart w:id="20" w:name="_Toc108407507"/>
      <w:bookmarkStart w:id="21" w:name="_Toc108407615"/>
      <w:bookmarkStart w:id="22" w:name="_Toc112141580"/>
      <w:bookmarkStart w:id="23" w:name="_Toc114283076"/>
      <w:bookmarkStart w:id="24" w:name="_Toc139776026"/>
      <w:bookmarkStart w:id="25" w:name="_Toc139776076"/>
      <w:bookmarkStart w:id="26" w:name="_Toc139776380"/>
      <w:bookmarkStart w:id="27" w:name="_Toc139776835"/>
      <w:bookmarkStart w:id="28" w:name="_Toc139791073"/>
      <w:bookmarkStart w:id="29" w:name="_Toc139791168"/>
      <w:bookmarkStart w:id="30" w:name="_Toc139797972"/>
      <w:bookmarkStart w:id="31" w:name="_Toc139950507"/>
      <w:bookmarkStart w:id="32" w:name="_Toc140487540"/>
      <w:bookmarkStart w:id="33" w:name="_Toc140487760"/>
      <w:bookmarkStart w:id="34" w:name="_Toc146442329"/>
      <w:bookmarkStart w:id="35" w:name="_Toc146446018"/>
      <w:bookmarkStart w:id="36" w:name="_Toc146446099"/>
      <w:bookmarkStart w:id="37" w:name="_Toc146447530"/>
      <w:bookmarkStart w:id="38" w:name="_Toc146448779"/>
      <w:bookmarkStart w:id="39" w:name="_Toc176227832"/>
      <w:bookmarkStart w:id="40" w:name="_Toc176228179"/>
      <w:bookmarkStart w:id="41" w:name="_Toc178391615"/>
      <w:bookmarkStart w:id="42" w:name="_Toc178391684"/>
      <w:bookmarkStart w:id="43" w:name="_Toc178391755"/>
      <w:bookmarkStart w:id="44" w:name="_Toc193097474"/>
      <w:bookmarkStart w:id="45" w:name="_Toc193097523"/>
      <w:bookmarkStart w:id="46" w:name="_Toc209344682"/>
      <w:bookmarkStart w:id="47" w:name="_Toc209344710"/>
      <w:bookmarkStart w:id="48" w:name="_Toc213560548"/>
      <w:bookmarkStart w:id="49" w:name="_Toc213560715"/>
      <w:bookmarkStart w:id="50" w:name="_Toc219608141"/>
      <w:bookmarkStart w:id="51" w:name="_Toc219610677"/>
      <w:bookmarkStart w:id="52" w:name="_Toc219613334"/>
      <w:bookmarkStart w:id="53" w:name="_Toc219613476"/>
      <w:bookmarkStart w:id="54" w:name="_Toc219616488"/>
      <w:bookmarkStart w:id="55" w:name="_Toc219626640"/>
      <w:bookmarkStart w:id="56" w:name="_Toc219627996"/>
      <w:bookmarkStart w:id="57" w:name="_Toc222817822"/>
      <w:bookmarkStart w:id="58" w:name="_Toc223937816"/>
      <w:bookmarkStart w:id="59" w:name="_Toc229797489"/>
      <w:bookmarkStart w:id="60" w:name="_Toc229801618"/>
      <w:bookmarkStart w:id="61" w:name="_Toc229802202"/>
      <w:bookmarkStart w:id="62" w:name="_Toc229806310"/>
      <w:bookmarkStart w:id="63" w:name="_Toc229806332"/>
      <w:bookmarkStart w:id="64" w:name="_Toc256414173"/>
      <w:bookmarkStart w:id="65" w:name="_Toc256415658"/>
      <w:bookmarkStart w:id="66" w:name="_Toc256669216"/>
      <w:bookmarkStart w:id="67" w:name="_Toc256670510"/>
      <w:bookmarkStart w:id="68" w:name="_Toc256671389"/>
      <w:bookmarkStart w:id="69" w:name="_Toc258481190"/>
      <w:bookmarkStart w:id="70" w:name="_Toc258481241"/>
      <w:bookmarkStart w:id="71" w:name="_Toc258484839"/>
      <w:bookmarkStart w:id="72" w:name="_Toc258486803"/>
      <w:bookmarkStart w:id="73" w:name="_Toc258920558"/>
      <w:bookmarkStart w:id="74" w:name="_Toc259439535"/>
      <w:bookmarkStart w:id="75" w:name="_Toc259439559"/>
      <w:bookmarkStart w:id="76" w:name="_Toc259439583"/>
      <w:bookmarkStart w:id="77" w:name="_Toc260296502"/>
      <w:bookmarkStart w:id="78" w:name="_Toc260393158"/>
      <w:bookmarkStart w:id="79" w:name="_Toc260989358"/>
      <w:bookmarkStart w:id="80" w:name="_Toc260989383"/>
      <w:bookmarkStart w:id="81" w:name="_Toc265490748"/>
      <w:bookmarkStart w:id="82" w:name="_Toc265498802"/>
      <w:bookmarkStart w:id="83" w:name="_Toc324950282"/>
      <w:bookmarkStart w:id="84" w:name="_Toc324950299"/>
      <w:bookmarkEnd w:id="6"/>
      <w:bookmarkEnd w:id="7"/>
      <w:bookmarkEnd w:id="8"/>
      <w:r>
        <w:rPr>
          <w:noProof/>
        </w:rPr>
      </w:r>
      <w:r w:rsidR="00850F3B">
        <w:rPr>
          <w:noProof/>
        </w:rPr>
        <w:pict w14:anchorId="001FF24C">
          <v:rect id="_x0000_i1029" alt="" style="width:453.6pt;height:.05pt;mso-width-percent:0;mso-height-percent:0;mso-width-percent:0;mso-height-percent:0" o:hralign="center" o:hrstd="t" o:hr="t" fillcolor="#aca899" stroked="f"/>
        </w:pict>
      </w:r>
    </w:p>
    <w:p w14:paraId="088D65EB" w14:textId="4764A190" w:rsidR="00043D74" w:rsidRPr="009217FA" w:rsidRDefault="00901FE1" w:rsidP="00B2626E">
      <w:pPr>
        <w:pStyle w:val="Kop1"/>
        <w:spacing w:before="0" w:after="0"/>
        <w:rPr>
          <w:lang w:val="nl-BE"/>
        </w:rPr>
      </w:pPr>
      <w:r>
        <w:rPr>
          <w:lang w:val="nl-BE"/>
        </w:rPr>
        <w:t>PREFA ALUMINIUMPRODUKTE</w:t>
      </w:r>
      <w:r w:rsidR="00AB0E91">
        <w:rPr>
          <w:lang w:val="nl-BE"/>
        </w:rPr>
        <w:t xml:space="preserve"> </w:t>
      </w:r>
      <w:r w:rsidR="00043D74" w:rsidRPr="009217FA">
        <w:rPr>
          <w:lang w:val="nl-BE"/>
        </w:rPr>
        <w:t>-</w:t>
      </w:r>
      <w:r w:rsidR="00AB0E91">
        <w:rPr>
          <w:lang w:val="nl-BE"/>
        </w:rPr>
        <w:t xml:space="preserve"> </w:t>
      </w:r>
      <w:r w:rsidR="00043D74" w:rsidRPr="009217FA">
        <w:rPr>
          <w:lang w:val="nl-BE"/>
        </w:rPr>
        <w:t>posten voor de meetstaat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338B9EEC" w14:textId="77777777" w:rsidR="008174C1" w:rsidRPr="009217FA" w:rsidRDefault="00850F3B" w:rsidP="00B2626E">
      <w:pPr>
        <w:pStyle w:val="Lijn"/>
        <w:spacing w:before="0" w:after="0"/>
      </w:pPr>
      <w:r>
        <w:rPr>
          <w:noProof/>
        </w:rPr>
      </w:r>
      <w:r w:rsidR="00850F3B">
        <w:rPr>
          <w:noProof/>
        </w:rPr>
        <w:pict w14:anchorId="426F80E0">
          <v:rect id="_x0000_i1030" alt="" style="width:453.6pt;height:.05pt;mso-width-percent:0;mso-height-percent:0;mso-width-percent:0;mso-height-percent:0" o:hralign="center" o:hrstd="t" o:hr="t" fillcolor="#aca899" stroked="f"/>
        </w:pict>
      </w:r>
    </w:p>
    <w:p w14:paraId="73C4CF92" w14:textId="77777777" w:rsidR="00AB0E91" w:rsidRPr="009217FA" w:rsidRDefault="00AB0E91" w:rsidP="00AB0E91">
      <w:pPr>
        <w:pStyle w:val="Merk2"/>
        <w:spacing w:before="0" w:after="0"/>
      </w:pPr>
      <w:r>
        <w:rPr>
          <w:rStyle w:val="Merk1Char"/>
        </w:rPr>
        <w:t xml:space="preserve">Prefa Solar Dakpan </w:t>
      </w:r>
      <w:r>
        <w:t xml:space="preserve">– dakbedekking uit aluminium panelen, met geintegreerde zonnepanelen, voorgevormd met plankprofiel, oppervlak met reliëf </w:t>
      </w:r>
    </w:p>
    <w:p w14:paraId="0DAF14C6" w14:textId="4A95AFA6" w:rsidR="00CC4A9E" w:rsidRPr="009217FA" w:rsidRDefault="00CC4A9E" w:rsidP="00B2626E">
      <w:pPr>
        <w:pStyle w:val="Kop4"/>
        <w:spacing w:before="0" w:after="0"/>
        <w:rPr>
          <w:rStyle w:val="MeetChar"/>
          <w:lang w:val="nl-BE"/>
        </w:rPr>
      </w:pPr>
      <w:r w:rsidRPr="009217FA">
        <w:rPr>
          <w:rStyle w:val="OptieChar"/>
          <w:lang w:val="nl-BE"/>
        </w:rPr>
        <w:t>#</w:t>
      </w:r>
      <w:r w:rsidRPr="009217FA">
        <w:rPr>
          <w:rStyle w:val="Post"/>
          <w:noProof w:val="0"/>
          <w:lang w:val="nl-BE"/>
        </w:rPr>
        <w:t>P1</w:t>
      </w:r>
      <w:r w:rsidRPr="009217FA">
        <w:rPr>
          <w:lang w:val="nl-BE"/>
        </w:rPr>
        <w:tab/>
      </w:r>
      <w:r>
        <w:rPr>
          <w:lang w:val="nl-BE"/>
        </w:rPr>
        <w:t>Panelen</w:t>
      </w:r>
      <w:r w:rsidRPr="002A472F">
        <w:t xml:space="preserve"> </w:t>
      </w:r>
      <w:r>
        <w:rPr>
          <w:rStyle w:val="MerkChar"/>
          <w:lang w:val="nl-BE"/>
        </w:rPr>
        <w:t xml:space="preserve">Prefa </w:t>
      </w:r>
      <w:r w:rsidR="00AB0E91">
        <w:rPr>
          <w:rStyle w:val="MerkChar"/>
          <w:lang w:val="nl-BE"/>
        </w:rPr>
        <w:t>Solar Dakpan</w:t>
      </w:r>
      <w:r>
        <w:rPr>
          <w:rStyle w:val="MerkChar"/>
          <w:lang w:val="nl-BE"/>
        </w:rPr>
        <w:t xml:space="preserve"> </w:t>
      </w:r>
      <w:r w:rsidRPr="009217FA">
        <w:rPr>
          <w:lang w:val="nl-BE"/>
        </w:rPr>
        <w:t>[</w:t>
      </w:r>
      <w:r>
        <w:rPr>
          <w:lang w:val="nl-BE"/>
        </w:rPr>
        <w:t xml:space="preserve">dikte </w:t>
      </w:r>
      <w:r w:rsidRPr="009217FA">
        <w:rPr>
          <w:lang w:val="nl-BE"/>
        </w:rPr>
        <w:t>0.7</w:t>
      </w:r>
      <w:r>
        <w:rPr>
          <w:lang w:val="nl-BE"/>
        </w:rPr>
        <w:t> mm</w:t>
      </w:r>
      <w:r w:rsidRPr="009217FA">
        <w:rPr>
          <w:lang w:val="nl-BE"/>
        </w:rPr>
        <w:t>] [</w:t>
      </w:r>
      <w:r>
        <w:rPr>
          <w:lang w:val="nl-BE"/>
        </w:rPr>
        <w:t>formaat</w:t>
      </w:r>
      <w:r w:rsidRPr="009217FA">
        <w:rPr>
          <w:lang w:val="nl-BE"/>
        </w:rPr>
        <w:t xml:space="preserve">: </w:t>
      </w:r>
      <w:r>
        <w:rPr>
          <w:lang w:val="nl-BE"/>
        </w:rPr>
        <w:t>1400 mm x 420 mm</w:t>
      </w:r>
      <w:r w:rsidRPr="009217FA">
        <w:rPr>
          <w:lang w:val="nl-BE"/>
        </w:rPr>
        <w:t>]</w:t>
      </w:r>
      <w:r w:rsidRPr="009217FA">
        <w:rPr>
          <w:rStyle w:val="MeetChar"/>
          <w:lang w:val="nl-BE"/>
        </w:rPr>
        <w:tab/>
        <w:t>FH</w:t>
      </w:r>
      <w:r w:rsidRPr="009217FA">
        <w:rPr>
          <w:rStyle w:val="MeetChar"/>
          <w:lang w:val="nl-BE"/>
        </w:rPr>
        <w:tab/>
        <w:t>[m²]</w:t>
      </w:r>
    </w:p>
    <w:p w14:paraId="10BCA728" w14:textId="2A5C7A13" w:rsidR="00901FE1" w:rsidRPr="009217FA" w:rsidRDefault="00CC4A9E" w:rsidP="00B2626E">
      <w:pPr>
        <w:pStyle w:val="Kop4"/>
        <w:spacing w:before="0" w:after="0"/>
        <w:rPr>
          <w:rStyle w:val="MeetChar"/>
          <w:lang w:val="nl-BE"/>
        </w:rPr>
      </w:pPr>
      <w:r w:rsidRPr="009217FA">
        <w:rPr>
          <w:rStyle w:val="OptieChar"/>
          <w:lang w:val="nl-BE"/>
        </w:rPr>
        <w:t>#</w:t>
      </w:r>
      <w:r w:rsidR="00901FE1" w:rsidRPr="009217FA">
        <w:rPr>
          <w:rStyle w:val="Post"/>
          <w:noProof w:val="0"/>
          <w:lang w:val="nl-BE"/>
        </w:rPr>
        <w:t>P1</w:t>
      </w:r>
      <w:r w:rsidR="00901FE1" w:rsidRPr="009217FA">
        <w:rPr>
          <w:lang w:val="nl-BE"/>
        </w:rPr>
        <w:tab/>
      </w:r>
      <w:r w:rsidR="00917B03">
        <w:rPr>
          <w:lang w:val="nl-BE"/>
        </w:rPr>
        <w:t>Panelen</w:t>
      </w:r>
      <w:r w:rsidR="00901FE1" w:rsidRPr="002A472F">
        <w:t xml:space="preserve"> </w:t>
      </w:r>
      <w:r w:rsidR="00917B03">
        <w:rPr>
          <w:rStyle w:val="MerkChar"/>
          <w:lang w:val="nl-BE"/>
        </w:rPr>
        <w:t xml:space="preserve">Prefa </w:t>
      </w:r>
      <w:r w:rsidR="00AB0E91">
        <w:rPr>
          <w:rStyle w:val="MerkChar"/>
          <w:lang w:val="nl-BE"/>
        </w:rPr>
        <w:t>Solar Dakpan</w:t>
      </w:r>
      <w:r w:rsidR="00901FE1">
        <w:rPr>
          <w:rStyle w:val="MerkChar"/>
          <w:lang w:val="nl-BE"/>
        </w:rPr>
        <w:t xml:space="preserve"> </w:t>
      </w:r>
      <w:r w:rsidR="00901FE1" w:rsidRPr="009217FA">
        <w:rPr>
          <w:lang w:val="nl-BE"/>
        </w:rPr>
        <w:t>[</w:t>
      </w:r>
      <w:r w:rsidR="00901FE1">
        <w:rPr>
          <w:lang w:val="nl-BE"/>
        </w:rPr>
        <w:t xml:space="preserve">dikte </w:t>
      </w:r>
      <w:r w:rsidR="00901FE1" w:rsidRPr="009217FA">
        <w:rPr>
          <w:lang w:val="nl-BE"/>
        </w:rPr>
        <w:t>0.7</w:t>
      </w:r>
      <w:r w:rsidR="00901FE1">
        <w:rPr>
          <w:lang w:val="nl-BE"/>
        </w:rPr>
        <w:t> mm</w:t>
      </w:r>
      <w:r w:rsidR="00901FE1" w:rsidRPr="009217FA">
        <w:rPr>
          <w:lang w:val="nl-BE"/>
        </w:rPr>
        <w:t>] [</w:t>
      </w:r>
      <w:r w:rsidR="005568FB">
        <w:rPr>
          <w:lang w:val="nl-BE"/>
        </w:rPr>
        <w:t>formaat</w:t>
      </w:r>
      <w:r w:rsidR="00901FE1" w:rsidRPr="009217FA">
        <w:rPr>
          <w:lang w:val="nl-BE"/>
        </w:rPr>
        <w:t xml:space="preserve">: </w:t>
      </w:r>
      <w:r>
        <w:rPr>
          <w:lang w:val="nl-BE"/>
        </w:rPr>
        <w:t>70</w:t>
      </w:r>
      <w:r w:rsidR="001A0795">
        <w:rPr>
          <w:lang w:val="nl-BE"/>
        </w:rPr>
        <w:t>0</w:t>
      </w:r>
      <w:r w:rsidR="005568FB">
        <w:rPr>
          <w:lang w:val="nl-BE"/>
        </w:rPr>
        <w:t xml:space="preserve"> mm x </w:t>
      </w:r>
      <w:r w:rsidR="001A0795">
        <w:rPr>
          <w:lang w:val="nl-BE"/>
        </w:rPr>
        <w:t>4</w:t>
      </w:r>
      <w:r>
        <w:rPr>
          <w:lang w:val="nl-BE"/>
        </w:rPr>
        <w:t>2</w:t>
      </w:r>
      <w:r w:rsidR="001A0795">
        <w:rPr>
          <w:lang w:val="nl-BE"/>
        </w:rPr>
        <w:t xml:space="preserve">0 </w:t>
      </w:r>
      <w:r w:rsidR="00901FE1">
        <w:rPr>
          <w:lang w:val="nl-BE"/>
        </w:rPr>
        <w:t>mm</w:t>
      </w:r>
      <w:r w:rsidR="00901FE1" w:rsidRPr="009217FA">
        <w:rPr>
          <w:lang w:val="nl-BE"/>
        </w:rPr>
        <w:t>]</w:t>
      </w:r>
      <w:r w:rsidR="00901FE1" w:rsidRPr="009217FA">
        <w:rPr>
          <w:rStyle w:val="MeetChar"/>
          <w:lang w:val="nl-BE"/>
        </w:rPr>
        <w:tab/>
        <w:t>FH</w:t>
      </w:r>
      <w:r w:rsidR="00901FE1" w:rsidRPr="009217FA">
        <w:rPr>
          <w:rStyle w:val="MeetChar"/>
          <w:lang w:val="nl-BE"/>
        </w:rPr>
        <w:tab/>
        <w:t>[m²]</w:t>
      </w:r>
    </w:p>
    <w:p w14:paraId="306557FD" w14:textId="4DB4D886" w:rsidR="00F07D93" w:rsidRPr="00D343B8" w:rsidRDefault="00F07D93" w:rsidP="00B2626E">
      <w:pPr>
        <w:pStyle w:val="Kop4"/>
        <w:spacing w:before="0" w:after="0"/>
        <w:rPr>
          <w:rStyle w:val="MeetChar"/>
          <w:b w:val="0"/>
          <w:color w:val="0000FF"/>
          <w:lang w:val="nl-BE"/>
        </w:rPr>
      </w:pPr>
      <w:r w:rsidRPr="009217FA">
        <w:rPr>
          <w:rStyle w:val="OptieChar"/>
          <w:lang w:val="nl-BE"/>
        </w:rPr>
        <w:t>#</w:t>
      </w:r>
      <w:r w:rsidRPr="009217FA">
        <w:rPr>
          <w:rStyle w:val="Post"/>
          <w:noProof w:val="0"/>
          <w:lang w:val="nl-BE"/>
        </w:rPr>
        <w:t>P</w:t>
      </w:r>
      <w:r>
        <w:rPr>
          <w:rStyle w:val="Post"/>
          <w:noProof w:val="0"/>
          <w:lang w:val="nl-BE"/>
        </w:rPr>
        <w:t>2</w:t>
      </w:r>
      <w:r w:rsidRPr="009217FA">
        <w:rPr>
          <w:lang w:val="nl-BE"/>
        </w:rPr>
        <w:tab/>
      </w:r>
      <w:r>
        <w:rPr>
          <w:lang w:val="nl-BE"/>
        </w:rPr>
        <w:t>H</w:t>
      </w:r>
      <w:r w:rsidRPr="009217FA">
        <w:rPr>
          <w:lang w:val="nl-BE"/>
        </w:rPr>
        <w:t>outen bebording</w:t>
      </w:r>
      <w:r w:rsidR="00DF5A9C">
        <w:rPr>
          <w:lang w:val="nl-BE"/>
        </w:rPr>
        <w:t>, afgewerkt met bitumen</w:t>
      </w:r>
      <w:r w:rsidRPr="009217FA">
        <w:rPr>
          <w:lang w:val="nl-BE"/>
        </w:rPr>
        <w:t xml:space="preserve"> [type] [dikte]</w:t>
      </w:r>
      <w:r w:rsidRPr="009217FA">
        <w:rPr>
          <w:rStyle w:val="MeetChar"/>
          <w:lang w:val="nl-BE"/>
        </w:rPr>
        <w:tab/>
        <w:t>FH</w:t>
      </w:r>
      <w:r w:rsidRPr="009217FA">
        <w:rPr>
          <w:rStyle w:val="MeetChar"/>
          <w:lang w:val="nl-BE"/>
        </w:rPr>
        <w:tab/>
        <w:t>[m²]</w:t>
      </w:r>
    </w:p>
    <w:p w14:paraId="239561D8" w14:textId="77777777" w:rsidR="00DF5A9C" w:rsidRPr="009217FA" w:rsidRDefault="00DF5A9C" w:rsidP="00DF5A9C">
      <w:pPr>
        <w:pStyle w:val="Kop4"/>
        <w:spacing w:before="0" w:after="0"/>
        <w:rPr>
          <w:rStyle w:val="MeetChar"/>
          <w:lang w:val="nl-BE"/>
        </w:rPr>
      </w:pPr>
      <w:r w:rsidRPr="009217FA">
        <w:rPr>
          <w:rStyle w:val="Post"/>
          <w:noProof w:val="0"/>
          <w:lang w:val="nl-BE"/>
        </w:rPr>
        <w:t>P</w:t>
      </w:r>
      <w:r>
        <w:rPr>
          <w:rStyle w:val="Post"/>
          <w:noProof w:val="0"/>
          <w:lang w:val="nl-BE"/>
        </w:rPr>
        <w:t>3</w:t>
      </w:r>
      <w:r w:rsidRPr="009217FA">
        <w:rPr>
          <w:lang w:val="nl-BE"/>
        </w:rPr>
        <w:tab/>
      </w:r>
      <w:r>
        <w:rPr>
          <w:lang w:val="nl-BE"/>
        </w:rPr>
        <w:t xml:space="preserve">Aansluiting met dakvlakranden </w:t>
      </w:r>
      <w:r>
        <w:rPr>
          <w:rStyle w:val="MerkChar"/>
          <w:lang w:val="nl-BE"/>
        </w:rPr>
        <w:t>Prefa Solar FX 12</w:t>
      </w:r>
      <w:r>
        <w:rPr>
          <w:lang w:val="nl-BE"/>
        </w:rPr>
        <w:t xml:space="preserve"> </w:t>
      </w:r>
      <w:r w:rsidRPr="009217FA">
        <w:rPr>
          <w:lang w:val="nl-BE"/>
        </w:rPr>
        <w:t xml:space="preserve"> </w:t>
      </w:r>
      <w:r w:rsidRPr="00AB0E91">
        <w:rPr>
          <w:lang w:val="nl-BE"/>
        </w:rPr>
        <w:t xml:space="preserve"> </w:t>
      </w:r>
      <w:r w:rsidRPr="009217FA">
        <w:rPr>
          <w:lang w:val="nl-BE"/>
        </w:rPr>
        <w:t>[</w:t>
      </w:r>
      <w:r>
        <w:rPr>
          <w:lang w:val="nl-BE"/>
        </w:rPr>
        <w:t>formaat</w:t>
      </w:r>
      <w:r w:rsidRPr="009217FA">
        <w:rPr>
          <w:lang w:val="nl-BE"/>
        </w:rPr>
        <w:t xml:space="preserve">: </w:t>
      </w:r>
      <w:r>
        <w:rPr>
          <w:lang w:val="nl-BE"/>
        </w:rPr>
        <w:t>… mm</w:t>
      </w:r>
      <w:r w:rsidRPr="009217FA">
        <w:rPr>
          <w:lang w:val="nl-BE"/>
        </w:rPr>
        <w:t>]</w:t>
      </w:r>
      <w:r w:rsidRPr="009217FA">
        <w:rPr>
          <w:rStyle w:val="MeetChar"/>
          <w:lang w:val="nl-BE"/>
        </w:rPr>
        <w:tab/>
        <w:t>PM</w:t>
      </w:r>
      <w:r w:rsidRPr="009217FA">
        <w:rPr>
          <w:rStyle w:val="MeetChar"/>
          <w:lang w:val="nl-BE"/>
        </w:rPr>
        <w:tab/>
        <w:t>[1]</w:t>
      </w:r>
    </w:p>
    <w:p w14:paraId="595532EE" w14:textId="1E583573" w:rsidR="00AB0E91" w:rsidRPr="009217FA" w:rsidRDefault="00AB0E91" w:rsidP="00AB0E91">
      <w:pPr>
        <w:pStyle w:val="Kop4"/>
        <w:spacing w:before="0" w:after="0"/>
        <w:rPr>
          <w:rStyle w:val="MeetChar"/>
          <w:lang w:val="nl-BE"/>
        </w:rPr>
      </w:pPr>
      <w:r w:rsidRPr="009217FA">
        <w:rPr>
          <w:rStyle w:val="Post"/>
          <w:noProof w:val="0"/>
          <w:lang w:val="nl-BE"/>
        </w:rPr>
        <w:t>P</w:t>
      </w:r>
      <w:r>
        <w:rPr>
          <w:rStyle w:val="Post"/>
          <w:noProof w:val="0"/>
          <w:lang w:val="nl-BE"/>
        </w:rPr>
        <w:t>3</w:t>
      </w:r>
      <w:r w:rsidRPr="009217FA">
        <w:rPr>
          <w:lang w:val="nl-BE"/>
        </w:rPr>
        <w:tab/>
      </w:r>
      <w:r>
        <w:rPr>
          <w:lang w:val="nl-BE"/>
        </w:rPr>
        <w:t xml:space="preserve">Aansluiting met dakvlakranden </w:t>
      </w:r>
      <w:r>
        <w:rPr>
          <w:rStyle w:val="MerkChar"/>
          <w:lang w:val="nl-BE"/>
        </w:rPr>
        <w:t xml:space="preserve">Prefa Solar </w:t>
      </w:r>
      <w:r w:rsidR="00DF5A9C">
        <w:rPr>
          <w:rStyle w:val="MerkChar"/>
          <w:lang w:val="nl-BE"/>
        </w:rPr>
        <w:t>R.16</w:t>
      </w:r>
      <w:r>
        <w:rPr>
          <w:lang w:val="nl-BE"/>
        </w:rPr>
        <w:t xml:space="preserve"> </w:t>
      </w:r>
      <w:r w:rsidRPr="009217FA">
        <w:rPr>
          <w:lang w:val="nl-BE"/>
        </w:rPr>
        <w:t xml:space="preserve"> </w:t>
      </w:r>
      <w:r w:rsidRPr="00AB0E91">
        <w:rPr>
          <w:lang w:val="nl-BE"/>
        </w:rPr>
        <w:t xml:space="preserve"> </w:t>
      </w:r>
      <w:r w:rsidRPr="009217FA">
        <w:rPr>
          <w:lang w:val="nl-BE"/>
        </w:rPr>
        <w:t>[</w:t>
      </w:r>
      <w:r>
        <w:rPr>
          <w:lang w:val="nl-BE"/>
        </w:rPr>
        <w:t>formaat</w:t>
      </w:r>
      <w:r w:rsidRPr="009217FA">
        <w:rPr>
          <w:lang w:val="nl-BE"/>
        </w:rPr>
        <w:t xml:space="preserve">: </w:t>
      </w:r>
      <w:r>
        <w:rPr>
          <w:lang w:val="nl-BE"/>
        </w:rPr>
        <w:t>… mm</w:t>
      </w:r>
      <w:r w:rsidRPr="009217FA">
        <w:rPr>
          <w:lang w:val="nl-BE"/>
        </w:rPr>
        <w:t>]</w:t>
      </w:r>
      <w:r w:rsidRPr="009217FA">
        <w:rPr>
          <w:rStyle w:val="MeetChar"/>
          <w:lang w:val="nl-BE"/>
        </w:rPr>
        <w:tab/>
        <w:t>PM</w:t>
      </w:r>
      <w:r w:rsidRPr="009217FA">
        <w:rPr>
          <w:rStyle w:val="MeetChar"/>
          <w:lang w:val="nl-BE"/>
        </w:rPr>
        <w:tab/>
        <w:t>[1]</w:t>
      </w:r>
    </w:p>
    <w:p w14:paraId="3691F37F" w14:textId="52F9055C" w:rsidR="00850F3B" w:rsidRPr="009217FA" w:rsidRDefault="00850F3B" w:rsidP="00850F3B">
      <w:pPr>
        <w:pStyle w:val="Kop4"/>
        <w:spacing w:before="0" w:after="0"/>
        <w:rPr>
          <w:rStyle w:val="MeetChar"/>
          <w:lang w:val="nl-BE"/>
        </w:rPr>
      </w:pPr>
      <w:r w:rsidRPr="009217FA">
        <w:rPr>
          <w:rStyle w:val="Post"/>
          <w:noProof w:val="0"/>
          <w:lang w:val="nl-BE"/>
        </w:rPr>
        <w:t>P</w:t>
      </w:r>
      <w:r>
        <w:rPr>
          <w:rStyle w:val="Post"/>
          <w:noProof w:val="0"/>
          <w:lang w:val="nl-BE"/>
        </w:rPr>
        <w:t>4</w:t>
      </w:r>
      <w:r w:rsidRPr="009217FA">
        <w:rPr>
          <w:lang w:val="nl-BE"/>
        </w:rPr>
        <w:tab/>
      </w:r>
      <w:r>
        <w:rPr>
          <w:lang w:val="nl-BE"/>
        </w:rPr>
        <w:t>String Box</w:t>
      </w:r>
      <w:r w:rsidRPr="009217FA">
        <w:rPr>
          <w:rStyle w:val="MeetChar"/>
          <w:lang w:val="nl-BE"/>
        </w:rPr>
        <w:tab/>
        <w:t>PM</w:t>
      </w:r>
      <w:r w:rsidRPr="009217FA">
        <w:rPr>
          <w:rStyle w:val="MeetChar"/>
          <w:lang w:val="nl-BE"/>
        </w:rPr>
        <w:tab/>
        <w:t>[1]</w:t>
      </w:r>
    </w:p>
    <w:p w14:paraId="3D2556C5" w14:textId="223FF399" w:rsidR="00901FE1" w:rsidRPr="009217FA" w:rsidRDefault="00901FE1" w:rsidP="00B2626E">
      <w:pPr>
        <w:pStyle w:val="Kop4"/>
        <w:spacing w:before="0" w:after="0"/>
        <w:rPr>
          <w:rStyle w:val="MeetChar"/>
          <w:lang w:val="nl-BE"/>
        </w:rPr>
      </w:pPr>
      <w:r w:rsidRPr="009217FA">
        <w:rPr>
          <w:rStyle w:val="Post"/>
          <w:noProof w:val="0"/>
          <w:lang w:val="nl-BE"/>
        </w:rPr>
        <w:t>P</w:t>
      </w:r>
      <w:r w:rsidR="00850F3B">
        <w:rPr>
          <w:rStyle w:val="Post"/>
          <w:noProof w:val="0"/>
          <w:lang w:val="nl-BE"/>
        </w:rPr>
        <w:t>5</w:t>
      </w:r>
      <w:r w:rsidRPr="009217FA">
        <w:rPr>
          <w:lang w:val="nl-BE"/>
        </w:rPr>
        <w:tab/>
        <w:t>Mechanische bevestigingsmiddelen [type]</w:t>
      </w:r>
      <w:r w:rsidRPr="009217FA">
        <w:rPr>
          <w:rStyle w:val="MeetChar"/>
          <w:lang w:val="nl-BE"/>
        </w:rPr>
        <w:tab/>
        <w:t>PM</w:t>
      </w:r>
      <w:r w:rsidRPr="009217FA">
        <w:rPr>
          <w:rStyle w:val="MeetChar"/>
          <w:lang w:val="nl-BE"/>
        </w:rPr>
        <w:tab/>
        <w:t>[1]</w:t>
      </w:r>
    </w:p>
    <w:p w14:paraId="5C7E9F0D" w14:textId="2C65EC60" w:rsidR="00901FE1" w:rsidRPr="009217FA" w:rsidRDefault="00901FE1" w:rsidP="00B2626E">
      <w:pPr>
        <w:pStyle w:val="Kop4"/>
        <w:spacing w:before="0" w:after="0"/>
        <w:rPr>
          <w:rStyle w:val="MeetChar"/>
          <w:lang w:val="nl-BE"/>
        </w:rPr>
      </w:pPr>
      <w:r w:rsidRPr="009217FA">
        <w:rPr>
          <w:rStyle w:val="Post"/>
          <w:noProof w:val="0"/>
          <w:lang w:val="nl-BE"/>
        </w:rPr>
        <w:t>P</w:t>
      </w:r>
      <w:r w:rsidR="00850F3B">
        <w:rPr>
          <w:rStyle w:val="Post"/>
          <w:noProof w:val="0"/>
          <w:lang w:val="nl-BE"/>
        </w:rPr>
        <w:t>6</w:t>
      </w:r>
      <w:r w:rsidRPr="009217FA">
        <w:rPr>
          <w:lang w:val="nl-BE"/>
        </w:rPr>
        <w:tab/>
        <w:t>Speciale stukken [type]</w:t>
      </w:r>
      <w:r w:rsidRPr="009217FA">
        <w:rPr>
          <w:rStyle w:val="MeetChar"/>
          <w:lang w:val="nl-BE"/>
        </w:rPr>
        <w:tab/>
        <w:t>FH</w:t>
      </w:r>
      <w:r w:rsidRPr="009217FA">
        <w:rPr>
          <w:rStyle w:val="MeetChar"/>
          <w:lang w:val="nl-BE"/>
        </w:rPr>
        <w:tab/>
        <w:t>[st]</w:t>
      </w:r>
    </w:p>
    <w:p w14:paraId="00A8AD9D" w14:textId="2D2EE20D" w:rsidR="00901FE1" w:rsidRPr="009217FA" w:rsidRDefault="00901FE1" w:rsidP="00B2626E">
      <w:pPr>
        <w:pStyle w:val="Kop4"/>
        <w:spacing w:before="0" w:after="0"/>
        <w:rPr>
          <w:rStyle w:val="MeetChar"/>
          <w:lang w:val="nl-BE"/>
        </w:rPr>
      </w:pPr>
      <w:r w:rsidRPr="009217FA">
        <w:rPr>
          <w:rStyle w:val="OptieChar"/>
          <w:lang w:val="nl-BE"/>
        </w:rPr>
        <w:t>#</w:t>
      </w:r>
      <w:r w:rsidRPr="009217FA">
        <w:rPr>
          <w:rStyle w:val="Post"/>
          <w:noProof w:val="0"/>
          <w:lang w:val="nl-BE"/>
        </w:rPr>
        <w:t>P</w:t>
      </w:r>
      <w:r w:rsidR="00850F3B">
        <w:rPr>
          <w:rStyle w:val="Post"/>
          <w:noProof w:val="0"/>
          <w:lang w:val="nl-BE"/>
        </w:rPr>
        <w:t>7</w:t>
      </w:r>
      <w:r w:rsidRPr="009217FA">
        <w:rPr>
          <w:lang w:val="nl-BE"/>
        </w:rPr>
        <w:tab/>
      </w:r>
      <w:r w:rsidRPr="009217FA">
        <w:rPr>
          <w:highlight w:val="yellow"/>
          <w:lang w:val="nl-BE"/>
        </w:rPr>
        <w:t>…</w:t>
      </w:r>
      <w:r w:rsidRPr="009217FA">
        <w:rPr>
          <w:rStyle w:val="MeetChar"/>
          <w:lang w:val="nl-BE"/>
        </w:rPr>
        <w:tab/>
        <w:t>PM</w:t>
      </w:r>
      <w:r w:rsidRPr="009217FA">
        <w:rPr>
          <w:rStyle w:val="MeetChar"/>
          <w:lang w:val="nl-BE"/>
        </w:rPr>
        <w:tab/>
        <w:t>[1]</w:t>
      </w:r>
    </w:p>
    <w:p w14:paraId="6219051F" w14:textId="77777777" w:rsidR="00043D74" w:rsidRPr="009217FA" w:rsidRDefault="00043D74" w:rsidP="00B2626E">
      <w:pPr>
        <w:rPr>
          <w:rStyle w:val="OptieChar"/>
        </w:rPr>
      </w:pPr>
      <w:r w:rsidRPr="009217FA">
        <w:rPr>
          <w:rStyle w:val="OptieChar"/>
        </w:rPr>
        <w:t>.#</w:t>
      </w:r>
    </w:p>
    <w:p w14:paraId="7749AC84" w14:textId="77777777" w:rsidR="00DF4195" w:rsidRPr="005D6B22" w:rsidRDefault="00850F3B" w:rsidP="00B2626E">
      <w:pPr>
        <w:pStyle w:val="Lijn"/>
        <w:spacing w:before="0" w:after="0"/>
      </w:pPr>
      <w:r>
        <w:rPr>
          <w:noProof/>
        </w:rPr>
      </w:r>
      <w:r w:rsidR="00850F3B">
        <w:rPr>
          <w:noProof/>
        </w:rPr>
        <w:pict w14:anchorId="1CEF6A55">
          <v:rect id="_x0000_i1031" alt="" style="width:453.6pt;height:.05pt;mso-width-percent:0;mso-height-percent:0;mso-width-percent:0;mso-height-percent:0" o:hralign="center" o:hrstd="t" o:hr="t" fillcolor="#aca899" stroked="f"/>
        </w:pict>
      </w:r>
    </w:p>
    <w:p w14:paraId="606C34A5" w14:textId="77777777" w:rsidR="00DF4195" w:rsidRPr="00C33820" w:rsidRDefault="00DF4195" w:rsidP="00B2626E">
      <w:pPr>
        <w:pStyle w:val="Kop1"/>
        <w:spacing w:before="0" w:after="0"/>
        <w:rPr>
          <w:lang w:val="nl-BE"/>
        </w:rPr>
      </w:pPr>
      <w:r>
        <w:rPr>
          <w:lang w:val="nl-BE"/>
        </w:rPr>
        <w:t>Normmeldingen</w:t>
      </w:r>
    </w:p>
    <w:p w14:paraId="322C7EFA" w14:textId="77777777" w:rsidR="00DF4195" w:rsidRPr="00C33820" w:rsidRDefault="00850F3B" w:rsidP="00B2626E">
      <w:pPr>
        <w:pStyle w:val="Lijn"/>
        <w:spacing w:before="0" w:after="0"/>
      </w:pPr>
      <w:r>
        <w:rPr>
          <w:noProof/>
        </w:rPr>
      </w:r>
      <w:r w:rsidR="00850F3B">
        <w:rPr>
          <w:noProof/>
        </w:rPr>
        <w:pict w14:anchorId="4CEBD3EC">
          <v:rect id="_x0000_i1032" alt="" style="width:453.6pt;height:.05pt;mso-width-percent:0;mso-height-percent:0;mso-width-percent:0;mso-height-percent:0" o:hralign="center" o:hrstd="t" o:hr="t" fillcolor="#aca899" stroked="f"/>
        </w:pict>
      </w:r>
    </w:p>
    <w:p w14:paraId="700FF8E9" w14:textId="77777777" w:rsidR="00DF4195" w:rsidRPr="005D6B22" w:rsidRDefault="00DF4195" w:rsidP="00B2626E">
      <w:pPr>
        <w:pStyle w:val="Kop6"/>
        <w:spacing w:before="0" w:after="0"/>
        <w:rPr>
          <w:lang w:val="nl-BE"/>
        </w:rPr>
      </w:pPr>
      <w:bookmarkStart w:id="85" w:name="_Toc128825047"/>
      <w:bookmarkStart w:id="86" w:name="_Toc201111446"/>
      <w:r w:rsidRPr="005D6B22">
        <w:rPr>
          <w:lang w:val="nl-BE"/>
        </w:rPr>
        <w:t>.30.</w:t>
      </w:r>
      <w:r w:rsidRPr="005D6B22">
        <w:rPr>
          <w:lang w:val="nl-BE"/>
        </w:rPr>
        <w:tab/>
        <w:t>Specifieke basisreferenties:</w:t>
      </w:r>
      <w:bookmarkEnd w:id="85"/>
      <w:bookmarkEnd w:id="86"/>
    </w:p>
    <w:p w14:paraId="2FCCF669" w14:textId="77777777" w:rsidR="00DF4195" w:rsidRPr="005D6B22" w:rsidRDefault="00DF4195" w:rsidP="00B2626E">
      <w:pPr>
        <w:pStyle w:val="Kop7"/>
        <w:spacing w:before="0" w:after="0"/>
        <w:rPr>
          <w:lang w:val="nl-BE"/>
        </w:rPr>
      </w:pPr>
      <w:r w:rsidRPr="005D6B22">
        <w:rPr>
          <w:lang w:val="nl-BE"/>
        </w:rPr>
        <w:t>.30.30</w:t>
      </w:r>
      <w:r w:rsidRPr="005D6B22">
        <w:rPr>
          <w:lang w:val="nl-BE"/>
        </w:rPr>
        <w:tab/>
        <w:t>Normen en technische referentiedocumenten:</w:t>
      </w:r>
    </w:p>
    <w:p w14:paraId="6515E60C" w14:textId="77777777" w:rsidR="00DF4195" w:rsidRPr="005D6B22" w:rsidRDefault="00DF4195" w:rsidP="00B2626E">
      <w:pPr>
        <w:pStyle w:val="80"/>
        <w:spacing w:before="0" w:after="0"/>
      </w:pPr>
      <w:r w:rsidRPr="005D6B22">
        <w:t>De materialen voldoen aan de voorschriften van de volgende referentiedocumenten:</w:t>
      </w:r>
    </w:p>
    <w:p w14:paraId="14273447" w14:textId="77777777" w:rsidR="00DF4195" w:rsidRPr="005D6B22" w:rsidRDefault="00DF4195" w:rsidP="00B2626E">
      <w:pPr>
        <w:pStyle w:val="80"/>
        <w:spacing w:before="0" w:after="0"/>
      </w:pPr>
      <w:r>
        <w:t>Aluminium</w:t>
      </w:r>
      <w:r w:rsidRPr="005D6B22">
        <w:t>:</w:t>
      </w:r>
    </w:p>
    <w:p w14:paraId="3F0D3A12" w14:textId="77777777" w:rsidR="00DF4195" w:rsidRDefault="00DF4195" w:rsidP="006E0AD5">
      <w:pPr>
        <w:pStyle w:val="83Normen"/>
      </w:pPr>
      <w:r w:rsidRPr="004F511D">
        <w:rPr>
          <w:color w:val="FF0000"/>
        </w:rPr>
        <w:t>&gt;</w:t>
      </w:r>
      <w:r>
        <w:t xml:space="preserve">NBN EN 485-1+A1:2010 </w:t>
      </w:r>
      <w:r w:rsidRPr="001C2985">
        <w:t>Aluminium en aluminiumlegeringen</w:t>
      </w:r>
      <w:r>
        <w:t xml:space="preserve"> - Plaat en band - Deel 1: Technische keurings- en leveringsvoorwaarden </w:t>
      </w:r>
    </w:p>
    <w:p w14:paraId="797999CE" w14:textId="77777777" w:rsidR="00DF4195" w:rsidRDefault="00DF4195" w:rsidP="006E0AD5">
      <w:pPr>
        <w:pStyle w:val="83Normen"/>
      </w:pPr>
      <w:r w:rsidRPr="004F511D">
        <w:rPr>
          <w:color w:val="FF0000"/>
        </w:rPr>
        <w:t>&gt;</w:t>
      </w:r>
      <w:r>
        <w:t xml:space="preserve">NBN EN 485-2 2013 Aluminium en aluminiumlegeringen - Plaat en band - Deel 2: Mechanische eigenschappen </w:t>
      </w:r>
    </w:p>
    <w:p w14:paraId="490E68CC" w14:textId="77777777" w:rsidR="00DF4195" w:rsidRDefault="00DF4195" w:rsidP="006E0AD5">
      <w:pPr>
        <w:pStyle w:val="83Normen"/>
      </w:pPr>
      <w:r w:rsidRPr="004F511D">
        <w:rPr>
          <w:color w:val="FF0000"/>
        </w:rPr>
        <w:t>&gt;</w:t>
      </w:r>
      <w:r>
        <w:t xml:space="preserve">NBN EN 485-3 2003 Aluminium en aluminiumlegeringen - Plaat, band en dikke plaat - Deel 3: Toleranties op afmetingen en vorm van warmgewalste producten </w:t>
      </w:r>
    </w:p>
    <w:p w14:paraId="48D748C7" w14:textId="77777777" w:rsidR="00DF4195" w:rsidRDefault="00DF4195" w:rsidP="006E0AD5">
      <w:pPr>
        <w:pStyle w:val="83Normen"/>
        <w:rPr>
          <w:color w:val="FF0000"/>
        </w:rPr>
      </w:pPr>
      <w:r w:rsidRPr="004F511D">
        <w:rPr>
          <w:color w:val="FF0000"/>
        </w:rPr>
        <w:t>&gt;</w:t>
      </w:r>
      <w:r>
        <w:t>NBN EN 485-4 1994 Aluminium en aluminiumlegeringen - Plaat, band en dikke plaat - Deel 4 : Vorm- en afmetingstoleranties voor koudgewalste produkten</w:t>
      </w:r>
    </w:p>
    <w:p w14:paraId="060FDF00" w14:textId="77777777" w:rsidR="00DF4195" w:rsidRPr="005D6B22" w:rsidRDefault="00DF4195" w:rsidP="00B2626E">
      <w:pPr>
        <w:pStyle w:val="80"/>
        <w:spacing w:before="0" w:after="0"/>
      </w:pPr>
      <w:r w:rsidRPr="005D6B22">
        <w:t>Schrijnwerk - hout:</w:t>
      </w:r>
    </w:p>
    <w:p w14:paraId="29EABB46" w14:textId="77777777" w:rsidR="00DF4195" w:rsidRPr="005D6B22" w:rsidRDefault="00DF4195" w:rsidP="006E0AD5">
      <w:pPr>
        <w:pStyle w:val="83Normen"/>
      </w:pPr>
      <w:r w:rsidRPr="005D6B22">
        <w:rPr>
          <w:color w:val="FF0000"/>
        </w:rPr>
        <w:t>&gt;</w:t>
      </w:r>
      <w:hyperlink r:id="rId11" w:history="1">
        <w:r w:rsidRPr="005D6B22">
          <w:rPr>
            <w:rStyle w:val="Hyperlink"/>
          </w:rPr>
          <w:t>NBN EN 335-3:1996</w:t>
        </w:r>
      </w:hyperlink>
      <w:r w:rsidRPr="005D6B22">
        <w:t xml:space="preserve"> - R - FR/EN - Duurzaamheid van hout en houtwaren - Bepaling van risicoklassen voor biologische aantasting - Deel 3 : Toepassing op houten plaatmateriaal = EN 335-3:1995 [1e uitg.] [ICS: 79.040; 71.100.50]</w:t>
      </w:r>
    </w:p>
    <w:p w14:paraId="2D1F2FB7" w14:textId="77777777" w:rsidR="00DF4195" w:rsidRPr="005D6B22" w:rsidRDefault="00DF4195" w:rsidP="006E0AD5">
      <w:pPr>
        <w:pStyle w:val="83Normen"/>
      </w:pPr>
      <w:r w:rsidRPr="005D6B22">
        <w:rPr>
          <w:color w:val="FF0000"/>
        </w:rPr>
        <w:t>&gt;</w:t>
      </w:r>
      <w:hyperlink r:id="rId12" w:history="1">
        <w:r w:rsidRPr="005D6B22">
          <w:rPr>
            <w:rStyle w:val="Hyperlink"/>
          </w:rPr>
          <w:t>NBN EN 13556:2003</w:t>
        </w:r>
      </w:hyperlink>
      <w:r w:rsidRPr="005D6B22">
        <w:t xml:space="preserve"> - R - FR/EN/DE - Rondhout en gezaagd hout - Benamingen van in Europa gebruikte houtsoorten = EN 13556:2003 [1e uitg.] [ICS: 01.040.79; 79.040]</w:t>
      </w:r>
    </w:p>
    <w:p w14:paraId="20765DAB" w14:textId="77777777" w:rsidR="00DF4195" w:rsidRPr="005D6B22" w:rsidRDefault="00DF4195" w:rsidP="006E0AD5">
      <w:pPr>
        <w:pStyle w:val="83Normen"/>
      </w:pPr>
      <w:r w:rsidRPr="005D6B22">
        <w:rPr>
          <w:color w:val="FF0000"/>
        </w:rPr>
        <w:t>&gt;</w:t>
      </w:r>
      <w:hyperlink r:id="rId13" w:history="1">
        <w:r w:rsidRPr="005D6B22">
          <w:rPr>
            <w:rStyle w:val="Hyperlink"/>
          </w:rPr>
          <w:t>NBN EN 1611-1:1999</w:t>
        </w:r>
      </w:hyperlink>
      <w:r w:rsidRPr="005D6B22">
        <w:t xml:space="preserve"> - R - FR/EN/DE - Gezaagd hout - Indeling naar het uitzicht van naaldhout - Deel 1: Europese vuren, den, grenen, douglas = EN 1611-1:1999 [1e uitg.] [ICS: 79.040]</w:t>
      </w:r>
    </w:p>
    <w:p w14:paraId="77F428F5" w14:textId="77777777" w:rsidR="00DF4195" w:rsidRDefault="00DF4195" w:rsidP="006E0AD5">
      <w:pPr>
        <w:pStyle w:val="83Normen"/>
      </w:pPr>
      <w:r w:rsidRPr="005D6B22">
        <w:rPr>
          <w:color w:val="FF0000"/>
        </w:rPr>
        <w:t>&gt;</w:t>
      </w:r>
      <w:hyperlink r:id="rId14" w:history="1">
        <w:r w:rsidRPr="005D6B22">
          <w:rPr>
            <w:rStyle w:val="Hyperlink"/>
          </w:rPr>
          <w:t>NBN EN 1611-1/A1:2002</w:t>
        </w:r>
      </w:hyperlink>
      <w:r w:rsidRPr="005D6B22">
        <w:t xml:space="preserve"> - R - FR/EN/DE - Gezaagd hout - Indeling naar het uitzicht van naaldhout - Deel 1 : Europese sparren, vieren, dennen en Douglas = EN 1611-1:1999/A1:2002 [1e uitg.] [ICS: 79.040]</w:t>
      </w:r>
    </w:p>
    <w:p w14:paraId="536C7AC6" w14:textId="77777777" w:rsidR="0093761B" w:rsidRPr="009217FA" w:rsidRDefault="0093761B" w:rsidP="0093761B">
      <w:pPr>
        <w:pStyle w:val="Kop7"/>
        <w:spacing w:before="0" w:after="0"/>
      </w:pPr>
      <w:r w:rsidRPr="009217FA">
        <w:t>.35.</w:t>
      </w:r>
      <w:r>
        <w:t>30.</w:t>
      </w:r>
      <w:r w:rsidRPr="009217FA">
        <w:tab/>
        <w:t>Kenmerken van de mechanische bevestigingsmiddelen:</w:t>
      </w:r>
    </w:p>
    <w:p w14:paraId="03AED8F9" w14:textId="77777777" w:rsidR="0093761B" w:rsidRPr="009217FA" w:rsidRDefault="0093761B" w:rsidP="0093761B">
      <w:pPr>
        <w:pStyle w:val="83ProM"/>
        <w:spacing w:before="0" w:after="0"/>
        <w:rPr>
          <w:lang w:val="nl-BE"/>
        </w:rPr>
      </w:pPr>
      <w:r w:rsidRPr="009217FA">
        <w:rPr>
          <w:lang w:val="nl-BE"/>
        </w:rPr>
        <w:t>Pro Memorie:</w:t>
      </w:r>
    </w:p>
    <w:p w14:paraId="78D30B7C" w14:textId="4ACF56AB" w:rsidR="0093761B" w:rsidRPr="0093761B" w:rsidRDefault="0093761B" w:rsidP="0093761B">
      <w:pPr>
        <w:pStyle w:val="83ProM"/>
        <w:spacing w:before="0" w:after="0"/>
        <w:rPr>
          <w:lang w:val="nl-BE"/>
        </w:rPr>
      </w:pPr>
      <w:r w:rsidRPr="009217FA">
        <w:rPr>
          <w:lang w:val="nl-BE"/>
        </w:rPr>
        <w:t>-</w:t>
      </w:r>
      <w:r w:rsidRPr="009217FA">
        <w:rPr>
          <w:lang w:val="nl-BE"/>
        </w:rPr>
        <w:tab/>
        <w:t>Voor de keuze van de juiste schroef in functie van de onderliggende dakstructuur, raadpleeg de leverancier van de dakbedekking.</w:t>
      </w:r>
    </w:p>
    <w:p w14:paraId="6CD435EA" w14:textId="77777777" w:rsidR="00DF4195" w:rsidRPr="00C33820" w:rsidRDefault="00850F3B" w:rsidP="00B2626E">
      <w:pPr>
        <w:pStyle w:val="Lijn"/>
        <w:spacing w:before="0" w:after="0"/>
      </w:pPr>
      <w:r>
        <w:rPr>
          <w:noProof/>
        </w:rPr>
      </w:r>
      <w:r w:rsidR="00850F3B">
        <w:rPr>
          <w:noProof/>
        </w:rPr>
        <w:pict w14:anchorId="133BC27F">
          <v:rect id="_x0000_i1033" alt="" style="width:453.6pt;height:.05pt;mso-width-percent:0;mso-height-percent:0;mso-width-percent:0;mso-height-percent:0" o:hralign="center" o:hrstd="t" o:hr="t" fillcolor="#aca899" stroked="f"/>
        </w:pict>
      </w:r>
    </w:p>
    <w:p w14:paraId="2425360A" w14:textId="77777777" w:rsidR="00DF4195" w:rsidRPr="00521EF0" w:rsidRDefault="00DF4195" w:rsidP="00B2626E">
      <w:pPr>
        <w:pStyle w:val="80"/>
        <w:spacing w:before="0" w:after="0"/>
        <w:rPr>
          <w:rStyle w:val="Merk"/>
        </w:rPr>
      </w:pPr>
      <w:r w:rsidRPr="00521EF0">
        <w:rPr>
          <w:rStyle w:val="Merk"/>
        </w:rPr>
        <w:t xml:space="preserve">PREFA ALUMINIUMPRODUKTE </w:t>
      </w:r>
    </w:p>
    <w:p w14:paraId="4296E3FE" w14:textId="77777777" w:rsidR="00DF4195" w:rsidRPr="00521EF0" w:rsidRDefault="00DF4195" w:rsidP="00B2626E">
      <w:pPr>
        <w:pStyle w:val="80"/>
        <w:spacing w:before="0" w:after="0"/>
      </w:pPr>
      <w:r w:rsidRPr="00521EF0">
        <w:lastRenderedPageBreak/>
        <w:t>Aluminiumstrasse 2</w:t>
      </w:r>
    </w:p>
    <w:p w14:paraId="31B55041" w14:textId="77777777" w:rsidR="00DF4195" w:rsidRPr="00521EF0" w:rsidRDefault="00DF4195" w:rsidP="00B2626E">
      <w:pPr>
        <w:pStyle w:val="80"/>
        <w:spacing w:before="0" w:after="0"/>
      </w:pPr>
      <w:r w:rsidRPr="00521EF0">
        <w:t>D-98634 Wasungen</w:t>
      </w:r>
    </w:p>
    <w:p w14:paraId="13D4A44F" w14:textId="77777777" w:rsidR="00DF4195" w:rsidRPr="00521EF0" w:rsidRDefault="00DF4195" w:rsidP="00B2626E">
      <w:pPr>
        <w:pStyle w:val="80"/>
        <w:spacing w:before="0" w:after="0"/>
      </w:pPr>
      <w:r w:rsidRPr="00521EF0">
        <w:t>Tel.: +32 (0)478 54 53 88</w:t>
      </w:r>
    </w:p>
    <w:p w14:paraId="5FB0243E" w14:textId="77777777" w:rsidR="00DF4195" w:rsidRPr="00901FE1" w:rsidRDefault="00DF4195" w:rsidP="00B2626E">
      <w:pPr>
        <w:pStyle w:val="80"/>
        <w:spacing w:before="0" w:after="0"/>
        <w:rPr>
          <w:lang w:val="fr-BE"/>
        </w:rPr>
      </w:pPr>
      <w:r w:rsidRPr="00901FE1">
        <w:rPr>
          <w:lang w:val="fr-BE"/>
        </w:rPr>
        <w:t>Fax: +</w:t>
      </w:r>
      <w:r>
        <w:rPr>
          <w:lang w:val="fr-BE"/>
        </w:rPr>
        <w:t>49</w:t>
      </w:r>
      <w:r w:rsidRPr="00901FE1">
        <w:rPr>
          <w:lang w:val="fr-BE"/>
        </w:rPr>
        <w:t xml:space="preserve"> (0)</w:t>
      </w:r>
      <w:r>
        <w:rPr>
          <w:lang w:val="fr-BE"/>
        </w:rPr>
        <w:t>369 41 78 50</w:t>
      </w:r>
    </w:p>
    <w:p w14:paraId="036B4B8C" w14:textId="77777777" w:rsidR="00DF4195" w:rsidRPr="00521EF0" w:rsidRDefault="00DF4195" w:rsidP="00B2626E">
      <w:pPr>
        <w:pStyle w:val="80"/>
        <w:spacing w:before="0" w:after="0"/>
        <w:rPr>
          <w:lang w:val="fr-BE"/>
        </w:rPr>
      </w:pPr>
      <w:hyperlink r:id="rId15" w:history="1">
        <w:r w:rsidRPr="00521EF0">
          <w:rPr>
            <w:rStyle w:val="Hyperlink"/>
            <w:lang w:val="fr-BE"/>
          </w:rPr>
          <w:t>info@Prefa.be</w:t>
        </w:r>
      </w:hyperlink>
    </w:p>
    <w:p w14:paraId="463DF859" w14:textId="77777777" w:rsidR="00DF4195" w:rsidRPr="00521EF0" w:rsidRDefault="00DF4195" w:rsidP="00B2626E">
      <w:pPr>
        <w:pStyle w:val="80"/>
        <w:spacing w:before="0" w:after="0"/>
        <w:rPr>
          <w:lang w:val="fr-BE"/>
        </w:rPr>
      </w:pPr>
      <w:hyperlink r:id="rId16" w:history="1">
        <w:r w:rsidRPr="00521EF0">
          <w:rPr>
            <w:rStyle w:val="Hyperlink"/>
            <w:lang w:val="fr-BE"/>
          </w:rPr>
          <w:t>www.Prefa.be</w:t>
        </w:r>
      </w:hyperlink>
    </w:p>
    <w:p w14:paraId="526D5AE7" w14:textId="77777777" w:rsidR="00DF4195" w:rsidRPr="00521EF0" w:rsidRDefault="00DF4195" w:rsidP="00B2626E">
      <w:pPr>
        <w:pStyle w:val="80"/>
        <w:spacing w:before="0" w:after="0"/>
        <w:rPr>
          <w:lang w:val="fr-BE"/>
        </w:rPr>
      </w:pPr>
    </w:p>
    <w:p w14:paraId="098221E9" w14:textId="77777777" w:rsidR="00CC4A9E" w:rsidRPr="00DF4195" w:rsidRDefault="00CC4A9E" w:rsidP="00DF4195">
      <w:pPr>
        <w:pStyle w:val="Lijn"/>
        <w:rPr>
          <w:lang w:val="fr-BE"/>
        </w:rPr>
      </w:pPr>
    </w:p>
    <w:sectPr w:rsidR="00CC4A9E" w:rsidRPr="00DF4195" w:rsidSect="00AB7F64">
      <w:headerReference w:type="default" r:id="rId17"/>
      <w:footerReference w:type="default" r:id="rId18"/>
      <w:pgSz w:w="11906" w:h="16838"/>
      <w:pgMar w:top="1417"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79053" w14:textId="77777777" w:rsidR="00435196" w:rsidRDefault="00435196" w:rsidP="00043D74">
      <w:r>
        <w:separator/>
      </w:r>
    </w:p>
  </w:endnote>
  <w:endnote w:type="continuationSeparator" w:id="0">
    <w:p w14:paraId="55FC6020" w14:textId="77777777" w:rsidR="00435196" w:rsidRDefault="00435196" w:rsidP="00043D74">
      <w:r>
        <w:continuationSeparator/>
      </w:r>
    </w:p>
  </w:endnote>
  <w:endnote w:type="continuationNotice" w:id="1">
    <w:p w14:paraId="08966F2B" w14:textId="77777777" w:rsidR="00435196" w:rsidRDefault="004351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B0604020202020204"/>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23E54" w14:textId="77777777" w:rsidR="00A01961" w:rsidRPr="00156BB6" w:rsidRDefault="00850F3B" w:rsidP="00156BB6">
    <w:pPr>
      <w:pStyle w:val="Lijn"/>
    </w:pPr>
    <w:r>
      <w:rPr>
        <w:noProof/>
      </w:rPr>
    </w:r>
    <w:r w:rsidR="00850F3B">
      <w:rPr>
        <w:noProof/>
      </w:rPr>
      <w:pict w14:anchorId="5FD20EA7">
        <v:rect id="_x0000_i1034" alt="" style="width:453.6pt;height:.05pt;mso-width-percent:0;mso-height-percent:0;mso-width-percent:0;mso-height-percent:0" o:hralign="center" o:hrstd="t" o:hr="t" fillcolor="#aca899" stroked="f"/>
      </w:pict>
    </w:r>
  </w:p>
  <w:p w14:paraId="6C2DD263" w14:textId="682D9A65" w:rsidR="00A01961" w:rsidRPr="00FB0B2D" w:rsidRDefault="00A01961" w:rsidP="00093250">
    <w:pPr>
      <w:pStyle w:val="Koptekst"/>
      <w:tabs>
        <w:tab w:val="clear" w:pos="4536"/>
        <w:tab w:val="clear" w:pos="9072"/>
        <w:tab w:val="left" w:pos="1640"/>
        <w:tab w:val="center" w:pos="3969"/>
        <w:tab w:val="right" w:pos="8505"/>
      </w:tabs>
      <w:ind w:left="-851"/>
      <w:rPr>
        <w:rFonts w:ascii="Arial" w:hAnsi="Arial" w:cs="Arial"/>
        <w:sz w:val="16"/>
        <w:szCs w:val="16"/>
        <w:lang w:val="en-GB"/>
      </w:rPr>
    </w:pPr>
    <w:r w:rsidRPr="00FB0B2D">
      <w:rPr>
        <w:rFonts w:ascii="Arial" w:hAnsi="Arial" w:cs="Arial"/>
        <w:sz w:val="16"/>
        <w:szCs w:val="16"/>
        <w:lang w:val="en-GB"/>
      </w:rPr>
      <w:t xml:space="preserve">Copyright© </w:t>
    </w:r>
    <w:proofErr w:type="spellStart"/>
    <w:r w:rsidRPr="00FB0B2D">
      <w:rPr>
        <w:rFonts w:ascii="Arial" w:hAnsi="Arial" w:cs="Arial"/>
        <w:sz w:val="16"/>
        <w:szCs w:val="16"/>
        <w:lang w:val="en-GB"/>
      </w:rPr>
      <w:t>Cobosystems</w:t>
    </w:r>
    <w:proofErr w:type="spellEnd"/>
    <w:r w:rsidRPr="00FB0B2D">
      <w:rPr>
        <w:rFonts w:ascii="Arial" w:hAnsi="Arial" w:cs="Arial"/>
        <w:sz w:val="16"/>
        <w:szCs w:val="16"/>
        <w:lang w:val="en-GB"/>
      </w:rPr>
      <w:t xml:space="preserve"> 20</w:t>
    </w:r>
    <w:r w:rsidR="00093250">
      <w:rPr>
        <w:rFonts w:ascii="Arial" w:hAnsi="Arial" w:cs="Arial"/>
        <w:sz w:val="16"/>
        <w:szCs w:val="16"/>
        <w:lang w:val="en-GB"/>
      </w:rPr>
      <w:t>2</w:t>
    </w:r>
    <w:r w:rsidR="00DF5A9C">
      <w:rPr>
        <w:rFonts w:ascii="Arial" w:hAnsi="Arial" w:cs="Arial"/>
        <w:sz w:val="16"/>
        <w:szCs w:val="16"/>
        <w:lang w:val="en-GB"/>
      </w:rPr>
      <w:t>5</w:t>
    </w:r>
    <w:r w:rsidR="00093250">
      <w:rPr>
        <w:rFonts w:ascii="Arial" w:hAnsi="Arial" w:cs="Arial"/>
        <w:sz w:val="16"/>
        <w:szCs w:val="16"/>
        <w:lang w:val="en-GB"/>
      </w:rPr>
      <w:tab/>
    </w:r>
    <w:r w:rsidR="007C2300">
      <w:rPr>
        <w:rFonts w:ascii="Arial" w:hAnsi="Arial" w:cs="Arial"/>
        <w:sz w:val="16"/>
        <w:szCs w:val="16"/>
        <w:lang w:val="en-GB"/>
      </w:rPr>
      <w:tab/>
    </w:r>
    <w:proofErr w:type="spellStart"/>
    <w:r w:rsidR="00901FE1">
      <w:rPr>
        <w:rFonts w:ascii="Arial" w:hAnsi="Arial" w:cs="Arial"/>
        <w:sz w:val="16"/>
        <w:szCs w:val="16"/>
        <w:lang w:val="en-GB"/>
      </w:rPr>
      <w:t>FabrikantBestek</w:t>
    </w:r>
    <w:proofErr w:type="spellEnd"/>
    <w:r w:rsidR="00901FE1">
      <w:rPr>
        <w:rFonts w:ascii="Arial" w:hAnsi="Arial" w:cs="Arial"/>
        <w:sz w:val="16"/>
        <w:szCs w:val="16"/>
        <w:lang w:val="en-GB"/>
      </w:rPr>
      <w:t xml:space="preserve"> </w:t>
    </w:r>
    <w:r w:rsidR="00093250">
      <w:rPr>
        <w:rFonts w:ascii="Arial" w:hAnsi="Arial" w:cs="Arial"/>
        <w:sz w:val="16"/>
        <w:szCs w:val="16"/>
        <w:lang w:val="en-GB"/>
      </w:rPr>
      <w:t>–</w:t>
    </w:r>
    <w:r w:rsidRPr="00FB0B2D">
      <w:rPr>
        <w:rFonts w:ascii="Arial" w:hAnsi="Arial" w:cs="Arial"/>
        <w:sz w:val="16"/>
        <w:szCs w:val="16"/>
        <w:lang w:val="en-GB"/>
      </w:rPr>
      <w:t xml:space="preserve"> </w:t>
    </w:r>
    <w:r w:rsidR="00093250">
      <w:rPr>
        <w:rFonts w:ascii="Arial" w:hAnsi="Arial" w:cs="Arial"/>
        <w:sz w:val="16"/>
        <w:szCs w:val="16"/>
        <w:lang w:val="en-GB"/>
      </w:rPr>
      <w:t>202</w:t>
    </w:r>
    <w:r w:rsidR="00DF5A9C">
      <w:rPr>
        <w:rFonts w:ascii="Arial" w:hAnsi="Arial" w:cs="Arial"/>
        <w:sz w:val="16"/>
        <w:szCs w:val="16"/>
        <w:lang w:val="en-GB"/>
      </w:rPr>
      <w:t>5</w:t>
    </w:r>
    <w:r w:rsidR="00093250">
      <w:rPr>
        <w:rFonts w:ascii="Arial" w:hAnsi="Arial" w:cs="Arial"/>
        <w:sz w:val="16"/>
        <w:szCs w:val="16"/>
        <w:lang w:val="en-GB"/>
      </w:rPr>
      <w:tab/>
    </w:r>
    <w:r w:rsidRPr="00FB0B2D">
      <w:rPr>
        <w:rFonts w:ascii="Arial" w:hAnsi="Arial" w:cs="Arial"/>
        <w:sz w:val="16"/>
        <w:szCs w:val="16"/>
      </w:rPr>
      <w:fldChar w:fldCharType="begin"/>
    </w:r>
    <w:r w:rsidRPr="00FB0B2D">
      <w:rPr>
        <w:rFonts w:ascii="Arial" w:hAnsi="Arial" w:cs="Arial"/>
        <w:sz w:val="16"/>
        <w:szCs w:val="16"/>
      </w:rPr>
      <w:instrText xml:space="preserve"> DATE \@ "yyyy MM dd" </w:instrText>
    </w:r>
    <w:r w:rsidRPr="00FB0B2D">
      <w:rPr>
        <w:rFonts w:ascii="Arial" w:hAnsi="Arial" w:cs="Arial"/>
        <w:sz w:val="16"/>
        <w:szCs w:val="16"/>
      </w:rPr>
      <w:fldChar w:fldCharType="separate"/>
    </w:r>
    <w:r w:rsidR="00850F3B">
      <w:rPr>
        <w:rFonts w:ascii="Arial" w:hAnsi="Arial" w:cs="Arial"/>
        <w:noProof/>
        <w:sz w:val="16"/>
        <w:szCs w:val="16"/>
      </w:rPr>
      <w:t>2025 04 28</w:t>
    </w:r>
    <w:r w:rsidRPr="00FB0B2D">
      <w:rPr>
        <w:rFonts w:ascii="Arial" w:hAnsi="Arial" w:cs="Arial"/>
        <w:sz w:val="16"/>
        <w:szCs w:val="16"/>
      </w:rPr>
      <w:fldChar w:fldCharType="end"/>
    </w:r>
    <w:r w:rsidRPr="00FB0B2D">
      <w:rPr>
        <w:rFonts w:ascii="Arial" w:hAnsi="Arial" w:cs="Arial"/>
        <w:sz w:val="16"/>
        <w:szCs w:val="16"/>
        <w:lang w:val="en-GB"/>
      </w:rPr>
      <w:t xml:space="preserve"> - </w:t>
    </w:r>
    <w:r w:rsidRPr="00FB0B2D">
      <w:rPr>
        <w:rFonts w:ascii="Arial" w:hAnsi="Arial" w:cs="Arial"/>
        <w:sz w:val="16"/>
        <w:szCs w:val="16"/>
      </w:rPr>
      <w:fldChar w:fldCharType="begin"/>
    </w:r>
    <w:r w:rsidRPr="00FB0B2D">
      <w:rPr>
        <w:rFonts w:ascii="Arial" w:hAnsi="Arial" w:cs="Arial"/>
        <w:sz w:val="16"/>
        <w:szCs w:val="16"/>
      </w:rPr>
      <w:instrText xml:space="preserve"> TIME \@ "H:mm" </w:instrText>
    </w:r>
    <w:r w:rsidRPr="00FB0B2D">
      <w:rPr>
        <w:rFonts w:ascii="Arial" w:hAnsi="Arial" w:cs="Arial"/>
        <w:sz w:val="16"/>
        <w:szCs w:val="16"/>
      </w:rPr>
      <w:fldChar w:fldCharType="separate"/>
    </w:r>
    <w:r w:rsidR="00850F3B">
      <w:rPr>
        <w:rFonts w:ascii="Arial" w:hAnsi="Arial" w:cs="Arial"/>
        <w:noProof/>
        <w:sz w:val="16"/>
        <w:szCs w:val="16"/>
      </w:rPr>
      <w:t>14:18</w:t>
    </w:r>
    <w:r w:rsidRPr="00FB0B2D">
      <w:rPr>
        <w:rFonts w:ascii="Arial" w:hAnsi="Arial" w:cs="Arial"/>
        <w:sz w:val="16"/>
        <w:szCs w:val="16"/>
      </w:rPr>
      <w:fldChar w:fldCharType="end"/>
    </w:r>
  </w:p>
  <w:p w14:paraId="34ED10CF" w14:textId="04A2EEA5" w:rsidR="00A01961" w:rsidRPr="00FB0B2D" w:rsidRDefault="00A01961" w:rsidP="00043D74">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ab/>
    </w:r>
    <w:proofErr w:type="spellStart"/>
    <w:r w:rsidR="00901FE1">
      <w:rPr>
        <w:rFonts w:ascii="Arial" w:hAnsi="Arial" w:cs="Arial"/>
        <w:sz w:val="16"/>
        <w:szCs w:val="16"/>
        <w:lang w:val="en-GB"/>
      </w:rPr>
      <w:t>Prefa</w:t>
    </w:r>
    <w:proofErr w:type="spellEnd"/>
    <w:r>
      <w:rPr>
        <w:rFonts w:ascii="Arial" w:hAnsi="Arial" w:cs="Arial"/>
        <w:sz w:val="16"/>
        <w:szCs w:val="16"/>
        <w:lang w:val="en-GB"/>
      </w:rPr>
      <w:t xml:space="preserve"> </w:t>
    </w:r>
    <w:r w:rsidRPr="00FB0B2D">
      <w:rPr>
        <w:rFonts w:ascii="Arial" w:hAnsi="Arial" w:cs="Arial"/>
        <w:sz w:val="16"/>
        <w:szCs w:val="16"/>
        <w:lang w:val="en-GB"/>
      </w:rPr>
      <w:t>v</w:t>
    </w:r>
    <w:r w:rsidR="000E5A7B">
      <w:rPr>
        <w:rFonts w:ascii="Arial" w:hAnsi="Arial" w:cs="Arial"/>
        <w:sz w:val="16"/>
        <w:szCs w:val="16"/>
        <w:lang w:val="en-GB"/>
      </w:rPr>
      <w:t>2</w:t>
    </w:r>
    <w:r w:rsidRPr="00FB0B2D">
      <w:rPr>
        <w:rFonts w:ascii="Arial" w:hAnsi="Arial" w:cs="Arial"/>
        <w:sz w:val="16"/>
        <w:szCs w:val="16"/>
        <w:lang w:val="en-GB"/>
      </w:rPr>
      <w:t xml:space="preserve"> 20</w:t>
    </w:r>
    <w:r w:rsidR="007C2300">
      <w:rPr>
        <w:rFonts w:ascii="Arial" w:hAnsi="Arial" w:cs="Arial"/>
        <w:sz w:val="16"/>
        <w:szCs w:val="16"/>
        <w:lang w:val="en-GB"/>
      </w:rPr>
      <w:t>2</w:t>
    </w:r>
    <w:r w:rsidR="00DF5A9C">
      <w:rPr>
        <w:rFonts w:ascii="Arial" w:hAnsi="Arial" w:cs="Arial"/>
        <w:sz w:val="16"/>
        <w:szCs w:val="16"/>
        <w:lang w:val="en-GB"/>
      </w:rPr>
      <w:t>5</w:t>
    </w:r>
    <w:r w:rsidRPr="00FB0B2D">
      <w:rPr>
        <w:rFonts w:ascii="Arial" w:hAnsi="Arial" w:cs="Arial"/>
        <w:sz w:val="16"/>
        <w:szCs w:val="16"/>
        <w:lang w:val="en-GB"/>
      </w:rPr>
      <w:tab/>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PAGE </w:instrText>
    </w:r>
    <w:r w:rsidRPr="00FB0B2D">
      <w:rPr>
        <w:rStyle w:val="Paginanummer"/>
        <w:rFonts w:ascii="Arial" w:hAnsi="Arial" w:cs="Arial"/>
        <w:sz w:val="16"/>
        <w:szCs w:val="16"/>
      </w:rPr>
      <w:fldChar w:fldCharType="separate"/>
    </w:r>
    <w:r w:rsidR="00353B3E">
      <w:rPr>
        <w:rStyle w:val="Paginanummer"/>
        <w:rFonts w:ascii="Arial" w:hAnsi="Arial" w:cs="Arial"/>
        <w:noProof/>
        <w:sz w:val="16"/>
        <w:szCs w:val="16"/>
        <w:lang w:val="en-GB"/>
      </w:rPr>
      <w:t>1</w:t>
    </w:r>
    <w:r w:rsidRPr="00FB0B2D">
      <w:rPr>
        <w:rStyle w:val="Paginanummer"/>
        <w:rFonts w:ascii="Arial" w:hAnsi="Arial" w:cs="Arial"/>
        <w:sz w:val="16"/>
        <w:szCs w:val="16"/>
      </w:rPr>
      <w:fldChar w:fldCharType="end"/>
    </w:r>
    <w:r w:rsidRPr="00FB0B2D">
      <w:rPr>
        <w:rStyle w:val="Paginanummer"/>
        <w:rFonts w:ascii="Arial" w:hAnsi="Arial" w:cs="Arial"/>
        <w:sz w:val="16"/>
        <w:szCs w:val="16"/>
        <w:lang w:val="en-GB"/>
      </w:rPr>
      <w:t>/</w:t>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NUMPAGES </w:instrText>
    </w:r>
    <w:r w:rsidRPr="00FB0B2D">
      <w:rPr>
        <w:rStyle w:val="Paginanummer"/>
        <w:rFonts w:ascii="Arial" w:hAnsi="Arial" w:cs="Arial"/>
        <w:sz w:val="16"/>
        <w:szCs w:val="16"/>
      </w:rPr>
      <w:fldChar w:fldCharType="separate"/>
    </w:r>
    <w:r w:rsidR="00353B3E">
      <w:rPr>
        <w:rStyle w:val="Paginanummer"/>
        <w:rFonts w:ascii="Arial" w:hAnsi="Arial" w:cs="Arial"/>
        <w:noProof/>
        <w:sz w:val="16"/>
        <w:szCs w:val="16"/>
        <w:lang w:val="en-GB"/>
      </w:rPr>
      <w:t>6</w:t>
    </w:r>
    <w:r w:rsidRPr="00FB0B2D">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A1A36" w14:textId="77777777" w:rsidR="00435196" w:rsidRDefault="00435196" w:rsidP="00043D74">
      <w:r>
        <w:separator/>
      </w:r>
    </w:p>
  </w:footnote>
  <w:footnote w:type="continuationSeparator" w:id="0">
    <w:p w14:paraId="3AFCECB4" w14:textId="77777777" w:rsidR="00435196" w:rsidRDefault="00435196" w:rsidP="00043D74">
      <w:r>
        <w:continuationSeparator/>
      </w:r>
    </w:p>
  </w:footnote>
  <w:footnote w:type="continuationNotice" w:id="1">
    <w:p w14:paraId="7EF31026" w14:textId="77777777" w:rsidR="00435196" w:rsidRDefault="004351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A6589" w14:textId="77777777" w:rsidR="00901FE1" w:rsidRPr="004E50D5" w:rsidRDefault="00901FE1" w:rsidP="00901FE1">
    <w:pPr>
      <w:pStyle w:val="Bestek"/>
    </w:pPr>
    <w:bookmarkStart w:id="87" w:name="_Toc75230067"/>
    <w:bookmarkStart w:id="88" w:name="_Toc114297164"/>
    <w:r w:rsidRPr="004E50D5">
      <w:t>Bestekteksten</w:t>
    </w:r>
    <w:bookmarkEnd w:id="87"/>
    <w:bookmarkEnd w:id="88"/>
  </w:p>
  <w:p w14:paraId="195614B6" w14:textId="77777777" w:rsidR="00901FE1" w:rsidRPr="004E50D5" w:rsidRDefault="00901FE1" w:rsidP="00901FE1">
    <w:pPr>
      <w:pStyle w:val="Kop5"/>
      <w:rPr>
        <w:lang w:val="nl-BE"/>
      </w:rPr>
    </w:pPr>
    <w:r w:rsidRPr="004E50D5">
      <w:rPr>
        <w:lang w:val="nl-BE"/>
      </w:rPr>
      <w:t>Conform systematiek neutraal bestek</w:t>
    </w:r>
    <w:r>
      <w:rPr>
        <w:lang w:val="nl-BE"/>
      </w:rPr>
      <w:t xml:space="preserve"> </w:t>
    </w:r>
  </w:p>
  <w:p w14:paraId="166538BA" w14:textId="77777777" w:rsidR="00901FE1" w:rsidRDefault="00901F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0CB1EF7"/>
    <w:multiLevelType w:val="hybridMultilevel"/>
    <w:tmpl w:val="12D861EC"/>
    <w:lvl w:ilvl="0" w:tplc="6AC6AB74">
      <w:start w:val="21"/>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4"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07D524DE"/>
    <w:multiLevelType w:val="hybridMultilevel"/>
    <w:tmpl w:val="0DC45D16"/>
    <w:lvl w:ilvl="0" w:tplc="A3600D50">
      <w:start w:val="34"/>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7" w15:restartNumberingAfterBreak="0">
    <w:nsid w:val="0D610100"/>
    <w:multiLevelType w:val="hybridMultilevel"/>
    <w:tmpl w:val="007CE9B8"/>
    <w:lvl w:ilvl="0" w:tplc="8F2AE7EC">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8"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9"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20"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F7562E"/>
    <w:multiLevelType w:val="hybridMultilevel"/>
    <w:tmpl w:val="6250157E"/>
    <w:lvl w:ilvl="0" w:tplc="1C3C8A8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6" w15:restartNumberingAfterBreak="0">
    <w:nsid w:val="3D96670E"/>
    <w:multiLevelType w:val="hybridMultilevel"/>
    <w:tmpl w:val="0A5CE1E4"/>
    <w:lvl w:ilvl="0" w:tplc="4014ADEE">
      <w:numFmt w:val="bullet"/>
      <w:lvlText w:val="-"/>
      <w:lvlJc w:val="left"/>
      <w:pPr>
        <w:ind w:left="1494" w:hanging="360"/>
      </w:pPr>
      <w:rPr>
        <w:rFonts w:ascii="Arial" w:eastAsia="Times New Roman" w:hAnsi="Arial" w:cs="Aria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27"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315717"/>
    <w:multiLevelType w:val="hybridMultilevel"/>
    <w:tmpl w:val="64800B5E"/>
    <w:lvl w:ilvl="0" w:tplc="27626724">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1"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2"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4"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5" w15:restartNumberingAfterBreak="0">
    <w:nsid w:val="64611E4E"/>
    <w:multiLevelType w:val="hybridMultilevel"/>
    <w:tmpl w:val="CBDC52F4"/>
    <w:lvl w:ilvl="0" w:tplc="0B0C28C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13492C"/>
    <w:multiLevelType w:val="hybridMultilevel"/>
    <w:tmpl w:val="EEDC101A"/>
    <w:lvl w:ilvl="0" w:tplc="D5385338">
      <w:start w:val="3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349256619">
    <w:abstractNumId w:val="9"/>
  </w:num>
  <w:num w:numId="2" w16cid:durableId="1854882443">
    <w:abstractNumId w:val="6"/>
  </w:num>
  <w:num w:numId="3" w16cid:durableId="1308819611">
    <w:abstractNumId w:val="10"/>
  </w:num>
  <w:num w:numId="4" w16cid:durableId="539361319">
    <w:abstractNumId w:val="25"/>
  </w:num>
  <w:num w:numId="5" w16cid:durableId="1871145314">
    <w:abstractNumId w:val="11"/>
  </w:num>
  <w:num w:numId="6" w16cid:durableId="1986203661">
    <w:abstractNumId w:val="12"/>
  </w:num>
  <w:num w:numId="7" w16cid:durableId="716393929">
    <w:abstractNumId w:val="31"/>
  </w:num>
  <w:num w:numId="8" w16cid:durableId="2022387990">
    <w:abstractNumId w:val="18"/>
  </w:num>
  <w:num w:numId="9" w16cid:durableId="966738457">
    <w:abstractNumId w:val="34"/>
  </w:num>
  <w:num w:numId="10" w16cid:durableId="1275559405">
    <w:abstractNumId w:val="27"/>
  </w:num>
  <w:num w:numId="11" w16cid:durableId="2054691202">
    <w:abstractNumId w:val="15"/>
  </w:num>
  <w:num w:numId="12" w16cid:durableId="1850286971">
    <w:abstractNumId w:val="24"/>
  </w:num>
  <w:num w:numId="13" w16cid:durableId="1831405626">
    <w:abstractNumId w:val="7"/>
  </w:num>
  <w:num w:numId="14" w16cid:durableId="491724900">
    <w:abstractNumId w:val="5"/>
  </w:num>
  <w:num w:numId="15" w16cid:durableId="2026590501">
    <w:abstractNumId w:val="4"/>
  </w:num>
  <w:num w:numId="16" w16cid:durableId="732699703">
    <w:abstractNumId w:val="8"/>
  </w:num>
  <w:num w:numId="17" w16cid:durableId="128524035">
    <w:abstractNumId w:val="3"/>
  </w:num>
  <w:num w:numId="18" w16cid:durableId="218368475">
    <w:abstractNumId w:val="2"/>
  </w:num>
  <w:num w:numId="19" w16cid:durableId="329337308">
    <w:abstractNumId w:val="1"/>
  </w:num>
  <w:num w:numId="20" w16cid:durableId="48069194">
    <w:abstractNumId w:val="0"/>
  </w:num>
  <w:num w:numId="21" w16cid:durableId="1271156928">
    <w:abstractNumId w:val="14"/>
  </w:num>
  <w:num w:numId="22" w16cid:durableId="1853298480">
    <w:abstractNumId w:val="29"/>
  </w:num>
  <w:num w:numId="23" w16cid:durableId="334960139">
    <w:abstractNumId w:val="32"/>
  </w:num>
  <w:num w:numId="24" w16cid:durableId="898518124">
    <w:abstractNumId w:val="28"/>
  </w:num>
  <w:num w:numId="25" w16cid:durableId="1187913626">
    <w:abstractNumId w:val="36"/>
  </w:num>
  <w:num w:numId="26" w16cid:durableId="914555070">
    <w:abstractNumId w:val="22"/>
  </w:num>
  <w:num w:numId="27" w16cid:durableId="1970359937">
    <w:abstractNumId w:val="33"/>
  </w:num>
  <w:num w:numId="28" w16cid:durableId="85541024">
    <w:abstractNumId w:val="23"/>
  </w:num>
  <w:num w:numId="29" w16cid:durableId="287400487">
    <w:abstractNumId w:val="43"/>
  </w:num>
  <w:num w:numId="30" w16cid:durableId="2084644823">
    <w:abstractNumId w:val="38"/>
  </w:num>
  <w:num w:numId="31" w16cid:durableId="1685127796">
    <w:abstractNumId w:val="42"/>
  </w:num>
  <w:num w:numId="32" w16cid:durableId="872156705">
    <w:abstractNumId w:val="19"/>
  </w:num>
  <w:num w:numId="33" w16cid:durableId="991985591">
    <w:abstractNumId w:val="20"/>
  </w:num>
  <w:num w:numId="34" w16cid:durableId="22095443">
    <w:abstractNumId w:val="39"/>
  </w:num>
  <w:num w:numId="35" w16cid:durableId="1968777561">
    <w:abstractNumId w:val="37"/>
  </w:num>
  <w:num w:numId="36" w16cid:durableId="1991474463">
    <w:abstractNumId w:val="40"/>
  </w:num>
  <w:num w:numId="37" w16cid:durableId="1555846744">
    <w:abstractNumId w:val="44"/>
  </w:num>
  <w:num w:numId="38" w16cid:durableId="1109086393">
    <w:abstractNumId w:val="41"/>
  </w:num>
  <w:num w:numId="39" w16cid:durableId="1570379138">
    <w:abstractNumId w:val="16"/>
  </w:num>
  <w:num w:numId="40" w16cid:durableId="1893809022">
    <w:abstractNumId w:val="35"/>
  </w:num>
  <w:num w:numId="41" w16cid:durableId="1163810666">
    <w:abstractNumId w:val="17"/>
  </w:num>
  <w:num w:numId="42" w16cid:durableId="1549996271">
    <w:abstractNumId w:val="21"/>
  </w:num>
  <w:num w:numId="43" w16cid:durableId="95709464">
    <w:abstractNumId w:val="13"/>
  </w:num>
  <w:num w:numId="44" w16cid:durableId="277956808">
    <w:abstractNumId w:val="30"/>
  </w:num>
  <w:num w:numId="45" w16cid:durableId="15638601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BBC"/>
    <w:rsid w:val="00005688"/>
    <w:rsid w:val="0000617D"/>
    <w:rsid w:val="000061D0"/>
    <w:rsid w:val="000074C1"/>
    <w:rsid w:val="000076F9"/>
    <w:rsid w:val="00013CF6"/>
    <w:rsid w:val="00014364"/>
    <w:rsid w:val="00015405"/>
    <w:rsid w:val="00016D89"/>
    <w:rsid w:val="00023055"/>
    <w:rsid w:val="00026D29"/>
    <w:rsid w:val="00041661"/>
    <w:rsid w:val="00041F13"/>
    <w:rsid w:val="0004279E"/>
    <w:rsid w:val="00043D74"/>
    <w:rsid w:val="00070852"/>
    <w:rsid w:val="00071A8F"/>
    <w:rsid w:val="000723A5"/>
    <w:rsid w:val="00081D74"/>
    <w:rsid w:val="00082948"/>
    <w:rsid w:val="00086315"/>
    <w:rsid w:val="000906CC"/>
    <w:rsid w:val="00093250"/>
    <w:rsid w:val="000951A3"/>
    <w:rsid w:val="000A0401"/>
    <w:rsid w:val="000A4206"/>
    <w:rsid w:val="000B0530"/>
    <w:rsid w:val="000B1A06"/>
    <w:rsid w:val="000B5543"/>
    <w:rsid w:val="000C0022"/>
    <w:rsid w:val="000C6B12"/>
    <w:rsid w:val="000E5A7B"/>
    <w:rsid w:val="000E5EFD"/>
    <w:rsid w:val="000E71C7"/>
    <w:rsid w:val="000F657F"/>
    <w:rsid w:val="00100D39"/>
    <w:rsid w:val="00113B62"/>
    <w:rsid w:val="00116ED3"/>
    <w:rsid w:val="001256A2"/>
    <w:rsid w:val="0013183F"/>
    <w:rsid w:val="00141D45"/>
    <w:rsid w:val="00143010"/>
    <w:rsid w:val="00145EE5"/>
    <w:rsid w:val="00146467"/>
    <w:rsid w:val="0014753E"/>
    <w:rsid w:val="00152902"/>
    <w:rsid w:val="00152FBC"/>
    <w:rsid w:val="00154E82"/>
    <w:rsid w:val="00156BB6"/>
    <w:rsid w:val="00160778"/>
    <w:rsid w:val="00161876"/>
    <w:rsid w:val="00170BE3"/>
    <w:rsid w:val="0017389E"/>
    <w:rsid w:val="00176005"/>
    <w:rsid w:val="00184526"/>
    <w:rsid w:val="00187686"/>
    <w:rsid w:val="00187A25"/>
    <w:rsid w:val="00192CD5"/>
    <w:rsid w:val="00197325"/>
    <w:rsid w:val="001A0795"/>
    <w:rsid w:val="001A2310"/>
    <w:rsid w:val="001A327B"/>
    <w:rsid w:val="001A351B"/>
    <w:rsid w:val="001A3C5E"/>
    <w:rsid w:val="001A7D38"/>
    <w:rsid w:val="001B0B85"/>
    <w:rsid w:val="001B0BC5"/>
    <w:rsid w:val="001B6966"/>
    <w:rsid w:val="001C2642"/>
    <w:rsid w:val="001C2985"/>
    <w:rsid w:val="001D2EF7"/>
    <w:rsid w:val="001D7AC3"/>
    <w:rsid w:val="001E0D62"/>
    <w:rsid w:val="001E35E2"/>
    <w:rsid w:val="001E645E"/>
    <w:rsid w:val="001F100B"/>
    <w:rsid w:val="002044B0"/>
    <w:rsid w:val="00206CBE"/>
    <w:rsid w:val="00217A47"/>
    <w:rsid w:val="00222A5C"/>
    <w:rsid w:val="00222FD6"/>
    <w:rsid w:val="00224FD1"/>
    <w:rsid w:val="002267B3"/>
    <w:rsid w:val="002306F6"/>
    <w:rsid w:val="00232C8B"/>
    <w:rsid w:val="00237B6A"/>
    <w:rsid w:val="002514D5"/>
    <w:rsid w:val="002555BE"/>
    <w:rsid w:val="00261468"/>
    <w:rsid w:val="002618AE"/>
    <w:rsid w:val="00262EAD"/>
    <w:rsid w:val="00266367"/>
    <w:rsid w:val="00267A07"/>
    <w:rsid w:val="002731D0"/>
    <w:rsid w:val="00276F11"/>
    <w:rsid w:val="002821F4"/>
    <w:rsid w:val="00296088"/>
    <w:rsid w:val="002A472F"/>
    <w:rsid w:val="002A6C00"/>
    <w:rsid w:val="002A7A5E"/>
    <w:rsid w:val="002B03BA"/>
    <w:rsid w:val="002B4006"/>
    <w:rsid w:val="002B4D03"/>
    <w:rsid w:val="002C4D80"/>
    <w:rsid w:val="002D1DF6"/>
    <w:rsid w:val="002D2485"/>
    <w:rsid w:val="002D3AEA"/>
    <w:rsid w:val="002D5AA8"/>
    <w:rsid w:val="002D5E86"/>
    <w:rsid w:val="002D7179"/>
    <w:rsid w:val="002E3498"/>
    <w:rsid w:val="002E7D95"/>
    <w:rsid w:val="003040EC"/>
    <w:rsid w:val="00327744"/>
    <w:rsid w:val="00327D71"/>
    <w:rsid w:val="00333542"/>
    <w:rsid w:val="00334297"/>
    <w:rsid w:val="003372EE"/>
    <w:rsid w:val="0033741D"/>
    <w:rsid w:val="003525FD"/>
    <w:rsid w:val="00353B3E"/>
    <w:rsid w:val="00355927"/>
    <w:rsid w:val="00356803"/>
    <w:rsid w:val="00357483"/>
    <w:rsid w:val="00365062"/>
    <w:rsid w:val="003701AF"/>
    <w:rsid w:val="00370E4D"/>
    <w:rsid w:val="0037700B"/>
    <w:rsid w:val="003901AB"/>
    <w:rsid w:val="00393C78"/>
    <w:rsid w:val="00394AFD"/>
    <w:rsid w:val="003A1A02"/>
    <w:rsid w:val="003A2A8F"/>
    <w:rsid w:val="003B309D"/>
    <w:rsid w:val="003C7873"/>
    <w:rsid w:val="003D6C27"/>
    <w:rsid w:val="003D6E65"/>
    <w:rsid w:val="003E0B05"/>
    <w:rsid w:val="003E4DE7"/>
    <w:rsid w:val="00405941"/>
    <w:rsid w:val="00410465"/>
    <w:rsid w:val="00412564"/>
    <w:rsid w:val="004138A2"/>
    <w:rsid w:val="00416318"/>
    <w:rsid w:val="00421233"/>
    <w:rsid w:val="00424F0E"/>
    <w:rsid w:val="00425110"/>
    <w:rsid w:val="00426131"/>
    <w:rsid w:val="00432956"/>
    <w:rsid w:val="004341D6"/>
    <w:rsid w:val="00435196"/>
    <w:rsid w:val="00436D02"/>
    <w:rsid w:val="004378BE"/>
    <w:rsid w:val="00445FC6"/>
    <w:rsid w:val="004461B7"/>
    <w:rsid w:val="00450701"/>
    <w:rsid w:val="00455C63"/>
    <w:rsid w:val="004702BE"/>
    <w:rsid w:val="00471A23"/>
    <w:rsid w:val="004728AB"/>
    <w:rsid w:val="004927A8"/>
    <w:rsid w:val="00495509"/>
    <w:rsid w:val="004A7CBC"/>
    <w:rsid w:val="004B0471"/>
    <w:rsid w:val="004B272B"/>
    <w:rsid w:val="004B511B"/>
    <w:rsid w:val="004B7B50"/>
    <w:rsid w:val="004C504C"/>
    <w:rsid w:val="004C55B5"/>
    <w:rsid w:val="004C6DF4"/>
    <w:rsid w:val="004D2E1C"/>
    <w:rsid w:val="004D68DC"/>
    <w:rsid w:val="004D7B96"/>
    <w:rsid w:val="004E640B"/>
    <w:rsid w:val="004F2E0C"/>
    <w:rsid w:val="004F511D"/>
    <w:rsid w:val="00502BD8"/>
    <w:rsid w:val="00502F50"/>
    <w:rsid w:val="00503A7F"/>
    <w:rsid w:val="00516CCC"/>
    <w:rsid w:val="00520BAF"/>
    <w:rsid w:val="00522EFC"/>
    <w:rsid w:val="0052302F"/>
    <w:rsid w:val="005246BD"/>
    <w:rsid w:val="005278E1"/>
    <w:rsid w:val="0053187F"/>
    <w:rsid w:val="00534850"/>
    <w:rsid w:val="00540410"/>
    <w:rsid w:val="005509A5"/>
    <w:rsid w:val="005523FF"/>
    <w:rsid w:val="00553329"/>
    <w:rsid w:val="005568FB"/>
    <w:rsid w:val="00556C49"/>
    <w:rsid w:val="00564C22"/>
    <w:rsid w:val="005669DB"/>
    <w:rsid w:val="0057079F"/>
    <w:rsid w:val="005710A0"/>
    <w:rsid w:val="00571E83"/>
    <w:rsid w:val="00576CD4"/>
    <w:rsid w:val="00576F6D"/>
    <w:rsid w:val="00577A42"/>
    <w:rsid w:val="00582172"/>
    <w:rsid w:val="005836D3"/>
    <w:rsid w:val="00583C70"/>
    <w:rsid w:val="00591DA7"/>
    <w:rsid w:val="005A3461"/>
    <w:rsid w:val="005C0B98"/>
    <w:rsid w:val="005C7331"/>
    <w:rsid w:val="005D1455"/>
    <w:rsid w:val="005D1A20"/>
    <w:rsid w:val="005D471C"/>
    <w:rsid w:val="005D4E61"/>
    <w:rsid w:val="005E0FBE"/>
    <w:rsid w:val="005F79CE"/>
    <w:rsid w:val="005F7A5F"/>
    <w:rsid w:val="005F7D53"/>
    <w:rsid w:val="00607A30"/>
    <w:rsid w:val="0061667E"/>
    <w:rsid w:val="006218CF"/>
    <w:rsid w:val="00637158"/>
    <w:rsid w:val="006567C7"/>
    <w:rsid w:val="0066336D"/>
    <w:rsid w:val="006668A1"/>
    <w:rsid w:val="00667309"/>
    <w:rsid w:val="0067240A"/>
    <w:rsid w:val="00684699"/>
    <w:rsid w:val="00684C35"/>
    <w:rsid w:val="006A2142"/>
    <w:rsid w:val="006B113C"/>
    <w:rsid w:val="006B1B79"/>
    <w:rsid w:val="006C0E6D"/>
    <w:rsid w:val="006C1477"/>
    <w:rsid w:val="006C1BAC"/>
    <w:rsid w:val="006C2AB9"/>
    <w:rsid w:val="006C31EC"/>
    <w:rsid w:val="006C3E54"/>
    <w:rsid w:val="006C6FD6"/>
    <w:rsid w:val="006D5C00"/>
    <w:rsid w:val="006D5D88"/>
    <w:rsid w:val="006E0AD5"/>
    <w:rsid w:val="006E4576"/>
    <w:rsid w:val="006E5443"/>
    <w:rsid w:val="00711EAB"/>
    <w:rsid w:val="0073053B"/>
    <w:rsid w:val="00764E95"/>
    <w:rsid w:val="007652CE"/>
    <w:rsid w:val="00773A4B"/>
    <w:rsid w:val="00780674"/>
    <w:rsid w:val="00793ED7"/>
    <w:rsid w:val="007968E1"/>
    <w:rsid w:val="007A2743"/>
    <w:rsid w:val="007B35BF"/>
    <w:rsid w:val="007C2300"/>
    <w:rsid w:val="007D2211"/>
    <w:rsid w:val="007D3110"/>
    <w:rsid w:val="007D4749"/>
    <w:rsid w:val="007E4BDA"/>
    <w:rsid w:val="007E709B"/>
    <w:rsid w:val="007F33B3"/>
    <w:rsid w:val="007F3440"/>
    <w:rsid w:val="007F43C4"/>
    <w:rsid w:val="007F58EF"/>
    <w:rsid w:val="0080219F"/>
    <w:rsid w:val="00803EF8"/>
    <w:rsid w:val="00807484"/>
    <w:rsid w:val="00807E79"/>
    <w:rsid w:val="00812DE7"/>
    <w:rsid w:val="008174C1"/>
    <w:rsid w:val="0082049E"/>
    <w:rsid w:val="00831F57"/>
    <w:rsid w:val="00843EDC"/>
    <w:rsid w:val="00846265"/>
    <w:rsid w:val="00847C81"/>
    <w:rsid w:val="008504B7"/>
    <w:rsid w:val="00850F3B"/>
    <w:rsid w:val="0085472C"/>
    <w:rsid w:val="00856B75"/>
    <w:rsid w:val="00862ED3"/>
    <w:rsid w:val="00865B0B"/>
    <w:rsid w:val="0086651B"/>
    <w:rsid w:val="00871D41"/>
    <w:rsid w:val="00881F88"/>
    <w:rsid w:val="00882551"/>
    <w:rsid w:val="008A2EF2"/>
    <w:rsid w:val="008A7298"/>
    <w:rsid w:val="008B3EFF"/>
    <w:rsid w:val="008C15B2"/>
    <w:rsid w:val="008C493E"/>
    <w:rsid w:val="008C63F2"/>
    <w:rsid w:val="008D1C5A"/>
    <w:rsid w:val="008D1EA1"/>
    <w:rsid w:val="008E0A69"/>
    <w:rsid w:val="008E12FB"/>
    <w:rsid w:val="008F2447"/>
    <w:rsid w:val="008F314B"/>
    <w:rsid w:val="008F46A6"/>
    <w:rsid w:val="008F5EAE"/>
    <w:rsid w:val="008F6DD8"/>
    <w:rsid w:val="0090016B"/>
    <w:rsid w:val="00901BBC"/>
    <w:rsid w:val="00901FE1"/>
    <w:rsid w:val="00903C06"/>
    <w:rsid w:val="0090648F"/>
    <w:rsid w:val="0090685A"/>
    <w:rsid w:val="00917B03"/>
    <w:rsid w:val="009217FA"/>
    <w:rsid w:val="009255CA"/>
    <w:rsid w:val="009262B9"/>
    <w:rsid w:val="0093761B"/>
    <w:rsid w:val="00945798"/>
    <w:rsid w:val="00947392"/>
    <w:rsid w:val="00951756"/>
    <w:rsid w:val="009558D5"/>
    <w:rsid w:val="009630EF"/>
    <w:rsid w:val="009638D3"/>
    <w:rsid w:val="00965EF5"/>
    <w:rsid w:val="0097028F"/>
    <w:rsid w:val="00971C33"/>
    <w:rsid w:val="00981708"/>
    <w:rsid w:val="00982268"/>
    <w:rsid w:val="00986526"/>
    <w:rsid w:val="00987287"/>
    <w:rsid w:val="0099213B"/>
    <w:rsid w:val="00994C7C"/>
    <w:rsid w:val="00996DF4"/>
    <w:rsid w:val="009A48B1"/>
    <w:rsid w:val="009A70EF"/>
    <w:rsid w:val="009B4755"/>
    <w:rsid w:val="009B48A6"/>
    <w:rsid w:val="009C7829"/>
    <w:rsid w:val="009D38F5"/>
    <w:rsid w:val="009D61FD"/>
    <w:rsid w:val="009D6F31"/>
    <w:rsid w:val="009E2542"/>
    <w:rsid w:val="009F41DA"/>
    <w:rsid w:val="009F4896"/>
    <w:rsid w:val="009F4AC0"/>
    <w:rsid w:val="00A01961"/>
    <w:rsid w:val="00A026C0"/>
    <w:rsid w:val="00A03501"/>
    <w:rsid w:val="00A127A6"/>
    <w:rsid w:val="00A14CBE"/>
    <w:rsid w:val="00A2158B"/>
    <w:rsid w:val="00A22FCB"/>
    <w:rsid w:val="00A232E9"/>
    <w:rsid w:val="00A31BB8"/>
    <w:rsid w:val="00A35B77"/>
    <w:rsid w:val="00A439F5"/>
    <w:rsid w:val="00A46F39"/>
    <w:rsid w:val="00A5238C"/>
    <w:rsid w:val="00A573C4"/>
    <w:rsid w:val="00A5750A"/>
    <w:rsid w:val="00A66F24"/>
    <w:rsid w:val="00A676F2"/>
    <w:rsid w:val="00A7751E"/>
    <w:rsid w:val="00A83A47"/>
    <w:rsid w:val="00A85C89"/>
    <w:rsid w:val="00A91434"/>
    <w:rsid w:val="00A9185A"/>
    <w:rsid w:val="00A93E86"/>
    <w:rsid w:val="00A97DEE"/>
    <w:rsid w:val="00AB0E91"/>
    <w:rsid w:val="00AB4C02"/>
    <w:rsid w:val="00AB511B"/>
    <w:rsid w:val="00AB7F64"/>
    <w:rsid w:val="00AC3B90"/>
    <w:rsid w:val="00AC3F33"/>
    <w:rsid w:val="00AC5527"/>
    <w:rsid w:val="00AE47E9"/>
    <w:rsid w:val="00AE69EF"/>
    <w:rsid w:val="00AF495E"/>
    <w:rsid w:val="00B01084"/>
    <w:rsid w:val="00B0263D"/>
    <w:rsid w:val="00B0406A"/>
    <w:rsid w:val="00B075BF"/>
    <w:rsid w:val="00B15998"/>
    <w:rsid w:val="00B2426F"/>
    <w:rsid w:val="00B2626E"/>
    <w:rsid w:val="00B32063"/>
    <w:rsid w:val="00B375D3"/>
    <w:rsid w:val="00B43D4D"/>
    <w:rsid w:val="00B45FB4"/>
    <w:rsid w:val="00B47174"/>
    <w:rsid w:val="00B472A1"/>
    <w:rsid w:val="00B53B57"/>
    <w:rsid w:val="00B5516A"/>
    <w:rsid w:val="00B66B20"/>
    <w:rsid w:val="00B67009"/>
    <w:rsid w:val="00B70EDE"/>
    <w:rsid w:val="00B73E20"/>
    <w:rsid w:val="00B756C5"/>
    <w:rsid w:val="00B82A85"/>
    <w:rsid w:val="00B90F93"/>
    <w:rsid w:val="00B935F1"/>
    <w:rsid w:val="00BB33F3"/>
    <w:rsid w:val="00BB4ED4"/>
    <w:rsid w:val="00BC16CA"/>
    <w:rsid w:val="00BC4A2F"/>
    <w:rsid w:val="00BD1CC3"/>
    <w:rsid w:val="00BD1F16"/>
    <w:rsid w:val="00BD6C53"/>
    <w:rsid w:val="00BF220A"/>
    <w:rsid w:val="00C07EEC"/>
    <w:rsid w:val="00C24AB6"/>
    <w:rsid w:val="00C330A0"/>
    <w:rsid w:val="00C476E0"/>
    <w:rsid w:val="00C51C8E"/>
    <w:rsid w:val="00C53772"/>
    <w:rsid w:val="00C55D74"/>
    <w:rsid w:val="00C57EEF"/>
    <w:rsid w:val="00C66B09"/>
    <w:rsid w:val="00C70975"/>
    <w:rsid w:val="00C70C36"/>
    <w:rsid w:val="00C717A3"/>
    <w:rsid w:val="00C77ECC"/>
    <w:rsid w:val="00C80181"/>
    <w:rsid w:val="00C8582D"/>
    <w:rsid w:val="00C90354"/>
    <w:rsid w:val="00C92EB3"/>
    <w:rsid w:val="00CA1FAA"/>
    <w:rsid w:val="00CB7C77"/>
    <w:rsid w:val="00CC023A"/>
    <w:rsid w:val="00CC4A9E"/>
    <w:rsid w:val="00CD0EF3"/>
    <w:rsid w:val="00CD45CC"/>
    <w:rsid w:val="00CD7DEA"/>
    <w:rsid w:val="00CE2193"/>
    <w:rsid w:val="00CE76D8"/>
    <w:rsid w:val="00CF7D74"/>
    <w:rsid w:val="00D00861"/>
    <w:rsid w:val="00D04D02"/>
    <w:rsid w:val="00D0643B"/>
    <w:rsid w:val="00D136FE"/>
    <w:rsid w:val="00D13C29"/>
    <w:rsid w:val="00D15DFD"/>
    <w:rsid w:val="00D1686D"/>
    <w:rsid w:val="00D21071"/>
    <w:rsid w:val="00D26F73"/>
    <w:rsid w:val="00D27748"/>
    <w:rsid w:val="00D3089E"/>
    <w:rsid w:val="00D30D0C"/>
    <w:rsid w:val="00D3320B"/>
    <w:rsid w:val="00D343B8"/>
    <w:rsid w:val="00D3460E"/>
    <w:rsid w:val="00D3662A"/>
    <w:rsid w:val="00D42343"/>
    <w:rsid w:val="00D45716"/>
    <w:rsid w:val="00D508F7"/>
    <w:rsid w:val="00D54195"/>
    <w:rsid w:val="00D541D5"/>
    <w:rsid w:val="00D54CCD"/>
    <w:rsid w:val="00D57B0D"/>
    <w:rsid w:val="00D721F4"/>
    <w:rsid w:val="00D75FD8"/>
    <w:rsid w:val="00D86995"/>
    <w:rsid w:val="00D922D5"/>
    <w:rsid w:val="00DB010B"/>
    <w:rsid w:val="00DB47FA"/>
    <w:rsid w:val="00DB49FB"/>
    <w:rsid w:val="00DC6125"/>
    <w:rsid w:val="00DD17AD"/>
    <w:rsid w:val="00DD2885"/>
    <w:rsid w:val="00DD5AE1"/>
    <w:rsid w:val="00DE09A0"/>
    <w:rsid w:val="00DE0CB1"/>
    <w:rsid w:val="00DE0ED6"/>
    <w:rsid w:val="00DF0CF8"/>
    <w:rsid w:val="00DF4195"/>
    <w:rsid w:val="00DF55EA"/>
    <w:rsid w:val="00DF5A9C"/>
    <w:rsid w:val="00E10157"/>
    <w:rsid w:val="00E16BB8"/>
    <w:rsid w:val="00E21047"/>
    <w:rsid w:val="00E25089"/>
    <w:rsid w:val="00E33242"/>
    <w:rsid w:val="00E349F2"/>
    <w:rsid w:val="00E35B77"/>
    <w:rsid w:val="00E40DD6"/>
    <w:rsid w:val="00E741A7"/>
    <w:rsid w:val="00E762D8"/>
    <w:rsid w:val="00E76C0B"/>
    <w:rsid w:val="00E775AF"/>
    <w:rsid w:val="00E8209A"/>
    <w:rsid w:val="00E86589"/>
    <w:rsid w:val="00EA2342"/>
    <w:rsid w:val="00EA4D56"/>
    <w:rsid w:val="00EA4DE2"/>
    <w:rsid w:val="00EA647E"/>
    <w:rsid w:val="00EB5F0C"/>
    <w:rsid w:val="00EC2A2E"/>
    <w:rsid w:val="00EC741F"/>
    <w:rsid w:val="00ED0866"/>
    <w:rsid w:val="00ED23DC"/>
    <w:rsid w:val="00ED29D4"/>
    <w:rsid w:val="00ED3315"/>
    <w:rsid w:val="00EE4BF2"/>
    <w:rsid w:val="00EF7AC5"/>
    <w:rsid w:val="00F0344F"/>
    <w:rsid w:val="00F04103"/>
    <w:rsid w:val="00F06BCE"/>
    <w:rsid w:val="00F07D93"/>
    <w:rsid w:val="00F17763"/>
    <w:rsid w:val="00F23EC7"/>
    <w:rsid w:val="00F277D3"/>
    <w:rsid w:val="00F32524"/>
    <w:rsid w:val="00F410FA"/>
    <w:rsid w:val="00F45033"/>
    <w:rsid w:val="00F53501"/>
    <w:rsid w:val="00F5480D"/>
    <w:rsid w:val="00F54DF6"/>
    <w:rsid w:val="00F55116"/>
    <w:rsid w:val="00F61E1F"/>
    <w:rsid w:val="00F62293"/>
    <w:rsid w:val="00F7051D"/>
    <w:rsid w:val="00F71C08"/>
    <w:rsid w:val="00F80184"/>
    <w:rsid w:val="00F92D2B"/>
    <w:rsid w:val="00F979C2"/>
    <w:rsid w:val="00FB77C9"/>
    <w:rsid w:val="00FB7D76"/>
    <w:rsid w:val="00FC0C7E"/>
    <w:rsid w:val="00FC1FEA"/>
    <w:rsid w:val="00FC2789"/>
    <w:rsid w:val="00FD0FB1"/>
    <w:rsid w:val="00FD724E"/>
    <w:rsid w:val="00FE0818"/>
    <w:rsid w:val="00FE0E3D"/>
    <w:rsid w:val="00FE5D9E"/>
    <w:rsid w:val="00FF12B4"/>
    <w:rsid w:val="00FF440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shapelayout>
  </w:shapeDefaults>
  <w:decimalSymbol w:val=","/>
  <w:listSeparator w:val=";"/>
  <w14:docId w14:val="6AEA2C7B"/>
  <w15:chartTrackingRefBased/>
  <w15:docId w15:val="{FED7C081-57F1-C944-A1AB-84DBC509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375D3"/>
    <w:pPr>
      <w:jc w:val="both"/>
    </w:pPr>
  </w:style>
  <w:style w:type="paragraph" w:styleId="Kop1">
    <w:name w:val="heading 1"/>
    <w:basedOn w:val="Standaard"/>
    <w:next w:val="Hoofdstuk"/>
    <w:link w:val="Kop1Char"/>
    <w:autoRedefine/>
    <w:qFormat/>
    <w:rsid w:val="00B375D3"/>
    <w:pPr>
      <w:keepNext/>
      <w:spacing w:before="40" w:after="20"/>
      <w:ind w:left="567" w:hanging="1418"/>
      <w:outlineLvl w:val="0"/>
    </w:pPr>
    <w:rPr>
      <w:rFonts w:ascii="Arial" w:hAnsi="Arial"/>
      <w:b/>
      <w:lang w:val="en-US"/>
    </w:rPr>
  </w:style>
  <w:style w:type="paragraph" w:styleId="Kop2">
    <w:name w:val="heading 2"/>
    <w:next w:val="Standaard"/>
    <w:autoRedefine/>
    <w:qFormat/>
    <w:rsid w:val="00B375D3"/>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B375D3"/>
    <w:pPr>
      <w:outlineLvl w:val="2"/>
    </w:pPr>
    <w:rPr>
      <w:bCs/>
    </w:rPr>
  </w:style>
  <w:style w:type="paragraph" w:styleId="Kop4">
    <w:name w:val="heading 4"/>
    <w:basedOn w:val="Standaard"/>
    <w:next w:val="Standaard"/>
    <w:link w:val="Kop4Char"/>
    <w:autoRedefine/>
    <w:qFormat/>
    <w:rsid w:val="00B375D3"/>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B375D3"/>
    <w:pPr>
      <w:ind w:hanging="737"/>
      <w:jc w:val="left"/>
      <w:outlineLvl w:val="4"/>
    </w:pPr>
    <w:rPr>
      <w:b/>
      <w:bCs/>
      <w:color w:val="auto"/>
      <w:sz w:val="18"/>
      <w:lang w:val="en-US"/>
    </w:rPr>
  </w:style>
  <w:style w:type="paragraph" w:styleId="Kop6">
    <w:name w:val="heading 6"/>
    <w:basedOn w:val="Kop5"/>
    <w:next w:val="Standaard"/>
    <w:link w:val="Kop6Char"/>
    <w:qFormat/>
    <w:rsid w:val="00B375D3"/>
    <w:pPr>
      <w:spacing w:before="80"/>
      <w:outlineLvl w:val="5"/>
    </w:pPr>
    <w:rPr>
      <w:b w:val="0"/>
      <w:bCs w:val="0"/>
      <w:lang w:val="nl-NL"/>
    </w:rPr>
  </w:style>
  <w:style w:type="paragraph" w:styleId="Kop7">
    <w:name w:val="heading 7"/>
    <w:basedOn w:val="Kop6"/>
    <w:next w:val="Standaard"/>
    <w:link w:val="Kop7Char"/>
    <w:qFormat/>
    <w:rsid w:val="00B375D3"/>
    <w:pPr>
      <w:outlineLvl w:val="6"/>
    </w:pPr>
    <w:rPr>
      <w:i/>
    </w:rPr>
  </w:style>
  <w:style w:type="paragraph" w:styleId="Kop8">
    <w:name w:val="heading 8"/>
    <w:basedOn w:val="Standaard"/>
    <w:next w:val="Kop7"/>
    <w:link w:val="Kop8Char"/>
    <w:qFormat/>
    <w:rsid w:val="00B375D3"/>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B375D3"/>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link w:val="HoofdstukChar"/>
    <w:autoRedefine/>
    <w:rsid w:val="00B375D3"/>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B375D3"/>
    <w:rPr>
      <w:rFonts w:ascii="Arial" w:hAnsi="Arial"/>
      <w:b/>
      <w:lang w:val="en-US" w:eastAsia="nl-NL"/>
    </w:rPr>
  </w:style>
  <w:style w:type="character" w:customStyle="1" w:styleId="Kop4Char">
    <w:name w:val="Kop 4 Char"/>
    <w:link w:val="Kop4"/>
    <w:rsid w:val="00B375D3"/>
    <w:rPr>
      <w:rFonts w:ascii="Arial" w:hAnsi="Arial"/>
      <w:color w:val="0000FF"/>
      <w:sz w:val="16"/>
      <w:lang w:val="nl-NL" w:eastAsia="nl-NL"/>
    </w:rPr>
  </w:style>
  <w:style w:type="character" w:customStyle="1" w:styleId="Kop6Char">
    <w:name w:val="Kop 6 Char"/>
    <w:link w:val="Kop6"/>
    <w:rsid w:val="00B375D3"/>
    <w:rPr>
      <w:rFonts w:ascii="Arial" w:hAnsi="Arial"/>
      <w:sz w:val="18"/>
      <w:lang w:val="nl-NL" w:eastAsia="nl-NL"/>
    </w:rPr>
  </w:style>
  <w:style w:type="character" w:customStyle="1" w:styleId="Kop5Char">
    <w:name w:val="Kop 5 Char"/>
    <w:link w:val="Kop5"/>
    <w:rsid w:val="00B375D3"/>
    <w:rPr>
      <w:rFonts w:ascii="Arial" w:hAnsi="Arial"/>
      <w:b/>
      <w:bCs/>
      <w:sz w:val="18"/>
      <w:lang w:val="en-US" w:eastAsia="nl-NL"/>
    </w:rPr>
  </w:style>
  <w:style w:type="character" w:customStyle="1" w:styleId="Kop7Char">
    <w:name w:val="Kop 7 Char"/>
    <w:link w:val="Kop7"/>
    <w:rsid w:val="00B375D3"/>
    <w:rPr>
      <w:rFonts w:ascii="Arial" w:hAnsi="Arial"/>
      <w:i/>
      <w:sz w:val="18"/>
      <w:lang w:val="nl-NL" w:eastAsia="nl-NL"/>
    </w:rPr>
  </w:style>
  <w:style w:type="character" w:customStyle="1" w:styleId="Kop8Char">
    <w:name w:val="Kop 8 Char"/>
    <w:link w:val="Kop8"/>
    <w:rsid w:val="00B375D3"/>
    <w:rPr>
      <w:rFonts w:ascii="Arial" w:hAnsi="Arial"/>
      <w:i/>
      <w:iCs/>
      <w:sz w:val="18"/>
      <w:lang w:val="en-US" w:eastAsia="nl-NL"/>
    </w:rPr>
  </w:style>
  <w:style w:type="paragraph" w:customStyle="1" w:styleId="83ProM">
    <w:name w:val="8.3 Pro M"/>
    <w:basedOn w:val="Standaard"/>
    <w:link w:val="83ProMChar"/>
    <w:autoRedefine/>
    <w:rsid w:val="00B375D3"/>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B375D3"/>
    <w:rPr>
      <w:rFonts w:ascii="Arial" w:hAnsi="Arial"/>
      <w:i/>
      <w:color w:val="999999"/>
      <w:sz w:val="16"/>
      <w:lang w:val="en-US" w:eastAsia="nl-NL"/>
    </w:rPr>
  </w:style>
  <w:style w:type="character" w:customStyle="1" w:styleId="Kop9Char">
    <w:name w:val="Kop 9 Char"/>
    <w:link w:val="Kop9"/>
    <w:rsid w:val="00B375D3"/>
    <w:rPr>
      <w:rFonts w:ascii="Arial" w:hAnsi="Arial" w:cs="Arial"/>
      <w:i/>
      <w:color w:val="999999"/>
      <w:sz w:val="16"/>
      <w:szCs w:val="22"/>
      <w:lang w:val="en-US" w:eastAsia="nl-NL"/>
    </w:rPr>
  </w:style>
  <w:style w:type="paragraph" w:customStyle="1" w:styleId="Kop5Blauw">
    <w:name w:val="Kop 5 + Blauw"/>
    <w:basedOn w:val="Kop5"/>
    <w:link w:val="Kop5BlauwChar"/>
    <w:rsid w:val="00B375D3"/>
    <w:rPr>
      <w:color w:val="0000FF"/>
    </w:rPr>
  </w:style>
  <w:style w:type="paragraph" w:customStyle="1" w:styleId="81">
    <w:name w:val="8.1"/>
    <w:basedOn w:val="Standaard"/>
    <w:link w:val="81Char"/>
    <w:rsid w:val="00B375D3"/>
    <w:pPr>
      <w:tabs>
        <w:tab w:val="left" w:pos="851"/>
      </w:tabs>
      <w:spacing w:before="20" w:after="40"/>
      <w:ind w:left="851" w:hanging="284"/>
    </w:pPr>
    <w:rPr>
      <w:rFonts w:ascii="Arial" w:hAnsi="Arial" w:cs="Arial"/>
      <w:sz w:val="18"/>
      <w:szCs w:val="18"/>
    </w:rPr>
  </w:style>
  <w:style w:type="character" w:customStyle="1" w:styleId="81Char">
    <w:name w:val="8.1 Char"/>
    <w:link w:val="81"/>
    <w:rsid w:val="00B375D3"/>
    <w:rPr>
      <w:rFonts w:ascii="Arial" w:hAnsi="Arial" w:cs="Arial"/>
      <w:sz w:val="18"/>
      <w:szCs w:val="18"/>
      <w:lang w:eastAsia="nl-NL"/>
    </w:rPr>
  </w:style>
  <w:style w:type="paragraph" w:customStyle="1" w:styleId="81Def">
    <w:name w:val="8.1 Def"/>
    <w:basedOn w:val="81"/>
    <w:rsid w:val="00B375D3"/>
    <w:rPr>
      <w:i/>
      <w:color w:val="808080"/>
      <w:sz w:val="16"/>
    </w:rPr>
  </w:style>
  <w:style w:type="paragraph" w:customStyle="1" w:styleId="81linkDeel">
    <w:name w:val="8.1 link Deel"/>
    <w:basedOn w:val="Standaard"/>
    <w:autoRedefine/>
    <w:rsid w:val="00B375D3"/>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B375D3"/>
    <w:pPr>
      <w:outlineLvl w:val="6"/>
    </w:pPr>
  </w:style>
  <w:style w:type="paragraph" w:customStyle="1" w:styleId="81linkLot">
    <w:name w:val="8.1 link Lot"/>
    <w:basedOn w:val="Standaard"/>
    <w:autoRedefine/>
    <w:rsid w:val="00B375D3"/>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B375D3"/>
    <w:pPr>
      <w:outlineLvl w:val="7"/>
    </w:pPr>
  </w:style>
  <w:style w:type="paragraph" w:customStyle="1" w:styleId="81link1">
    <w:name w:val="8.1 link1"/>
    <w:basedOn w:val="81"/>
    <w:rsid w:val="00B375D3"/>
    <w:pPr>
      <w:tabs>
        <w:tab w:val="left" w:pos="1560"/>
      </w:tabs>
    </w:pPr>
    <w:rPr>
      <w:color w:val="000000"/>
      <w:sz w:val="16"/>
      <w:lang w:eastAsia="en-US"/>
    </w:rPr>
  </w:style>
  <w:style w:type="paragraph" w:customStyle="1" w:styleId="82">
    <w:name w:val="8.2"/>
    <w:basedOn w:val="81"/>
    <w:link w:val="82Char1"/>
    <w:rsid w:val="00B375D3"/>
    <w:pPr>
      <w:tabs>
        <w:tab w:val="clear" w:pos="851"/>
        <w:tab w:val="left" w:pos="1134"/>
      </w:tabs>
      <w:ind w:left="1135"/>
    </w:pPr>
  </w:style>
  <w:style w:type="character" w:customStyle="1" w:styleId="82Char1">
    <w:name w:val="8.2 Char1"/>
    <w:basedOn w:val="81Char"/>
    <w:link w:val="82"/>
    <w:rsid w:val="00B375D3"/>
    <w:rPr>
      <w:rFonts w:ascii="Arial" w:hAnsi="Arial" w:cs="Arial"/>
      <w:sz w:val="18"/>
      <w:szCs w:val="18"/>
      <w:lang w:eastAsia="nl-NL"/>
    </w:rPr>
  </w:style>
  <w:style w:type="paragraph" w:customStyle="1" w:styleId="82link2">
    <w:name w:val="8.2 link 2"/>
    <w:basedOn w:val="81link1"/>
    <w:rsid w:val="00B375D3"/>
    <w:pPr>
      <w:tabs>
        <w:tab w:val="clear" w:pos="851"/>
        <w:tab w:val="left" w:pos="1134"/>
        <w:tab w:val="left" w:pos="1843"/>
        <w:tab w:val="left" w:pos="2552"/>
      </w:tabs>
      <w:ind w:left="1135"/>
    </w:pPr>
    <w:rPr>
      <w:color w:val="auto"/>
    </w:rPr>
  </w:style>
  <w:style w:type="paragraph" w:customStyle="1" w:styleId="82link3">
    <w:name w:val="8.2 link 3"/>
    <w:basedOn w:val="82link2"/>
    <w:rsid w:val="00B375D3"/>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B375D3"/>
    <w:pPr>
      <w:ind w:firstLine="0"/>
      <w:outlineLvl w:val="8"/>
    </w:pPr>
    <w:rPr>
      <w:color w:val="800000"/>
    </w:rPr>
  </w:style>
  <w:style w:type="paragraph" w:customStyle="1" w:styleId="83">
    <w:name w:val="8.3"/>
    <w:basedOn w:val="82"/>
    <w:link w:val="83Char1"/>
    <w:rsid w:val="00B375D3"/>
    <w:pPr>
      <w:tabs>
        <w:tab w:val="clear" w:pos="1134"/>
        <w:tab w:val="left" w:pos="1418"/>
      </w:tabs>
      <w:ind w:left="1418"/>
    </w:pPr>
  </w:style>
  <w:style w:type="character" w:customStyle="1" w:styleId="83Char1">
    <w:name w:val="8.3 Char1"/>
    <w:basedOn w:val="82Char1"/>
    <w:link w:val="83"/>
    <w:rsid w:val="00B375D3"/>
    <w:rPr>
      <w:rFonts w:ascii="Arial" w:hAnsi="Arial" w:cs="Arial"/>
      <w:sz w:val="18"/>
      <w:szCs w:val="18"/>
      <w:lang w:eastAsia="nl-NL"/>
    </w:rPr>
  </w:style>
  <w:style w:type="paragraph" w:customStyle="1" w:styleId="83Kenm">
    <w:name w:val="8.3 Kenm"/>
    <w:basedOn w:val="83"/>
    <w:link w:val="83KenmChar"/>
    <w:autoRedefine/>
    <w:rsid w:val="006E0AD5"/>
    <w:pPr>
      <w:tabs>
        <w:tab w:val="left" w:pos="4253"/>
      </w:tabs>
      <w:spacing w:before="0" w:after="0"/>
      <w:ind w:left="3969" w:hanging="2835"/>
      <w:jc w:val="left"/>
    </w:pPr>
    <w:rPr>
      <w:sz w:val="16"/>
    </w:rPr>
  </w:style>
  <w:style w:type="paragraph" w:customStyle="1" w:styleId="83Normen">
    <w:name w:val="8.3 Normen"/>
    <w:basedOn w:val="83Kenm"/>
    <w:link w:val="83NormenChar"/>
    <w:rsid w:val="00B375D3"/>
    <w:pPr>
      <w:tabs>
        <w:tab w:val="clear" w:pos="4253"/>
      </w:tabs>
      <w:ind w:left="4082" w:hanging="113"/>
    </w:pPr>
    <w:rPr>
      <w:b/>
      <w:color w:val="008000"/>
    </w:rPr>
  </w:style>
  <w:style w:type="character" w:customStyle="1" w:styleId="83NormenChar">
    <w:name w:val="8.3 Normen Char"/>
    <w:link w:val="83Normen"/>
    <w:rsid w:val="00B375D3"/>
    <w:rPr>
      <w:rFonts w:ascii="Arial" w:hAnsi="Arial" w:cs="Arial"/>
      <w:b/>
      <w:color w:val="008000"/>
      <w:sz w:val="16"/>
      <w:szCs w:val="18"/>
      <w:lang w:val="nl-NL" w:eastAsia="nl-NL"/>
    </w:rPr>
  </w:style>
  <w:style w:type="paragraph" w:customStyle="1" w:styleId="83ProM2">
    <w:name w:val="8.3 Pro M2"/>
    <w:basedOn w:val="83ProM"/>
    <w:rsid w:val="00B375D3"/>
    <w:pPr>
      <w:tabs>
        <w:tab w:val="clear" w:pos="1418"/>
        <w:tab w:val="left" w:pos="1701"/>
      </w:tabs>
      <w:ind w:left="1701"/>
    </w:pPr>
    <w:rPr>
      <w:snapToGrid w:val="0"/>
    </w:rPr>
  </w:style>
  <w:style w:type="paragraph" w:customStyle="1" w:styleId="83ProM3">
    <w:name w:val="8.3 Pro M3"/>
    <w:basedOn w:val="83ProM2"/>
    <w:rsid w:val="00B375D3"/>
    <w:pPr>
      <w:ind w:left="1985"/>
    </w:pPr>
    <w:rPr>
      <w:lang w:val="nl-NL"/>
    </w:rPr>
  </w:style>
  <w:style w:type="paragraph" w:customStyle="1" w:styleId="84">
    <w:name w:val="8.4"/>
    <w:basedOn w:val="83"/>
    <w:rsid w:val="00B375D3"/>
    <w:pPr>
      <w:tabs>
        <w:tab w:val="clear" w:pos="1418"/>
        <w:tab w:val="left" w:pos="1701"/>
      </w:tabs>
      <w:ind w:left="1702"/>
    </w:pPr>
  </w:style>
  <w:style w:type="paragraph" w:customStyle="1" w:styleId="Deel">
    <w:name w:val="Deel"/>
    <w:basedOn w:val="Standaard"/>
    <w:autoRedefine/>
    <w:rsid w:val="00B375D3"/>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B375D3"/>
    <w:pPr>
      <w:shd w:val="clear" w:color="auto" w:fill="000080"/>
    </w:pPr>
    <w:rPr>
      <w:rFonts w:ascii="Geneva" w:hAnsi="Geneva"/>
    </w:rPr>
  </w:style>
  <w:style w:type="paragraph" w:styleId="Eindnoottekst">
    <w:name w:val="endnote text"/>
    <w:basedOn w:val="Standaard"/>
    <w:semiHidden/>
    <w:rsid w:val="00B375D3"/>
  </w:style>
  <w:style w:type="character" w:styleId="GevolgdeHyperlink">
    <w:name w:val="FollowedHyperlink"/>
    <w:rsid w:val="00B375D3"/>
    <w:rPr>
      <w:color w:val="800080"/>
      <w:u w:val="single"/>
    </w:rPr>
  </w:style>
  <w:style w:type="paragraph" w:customStyle="1" w:styleId="Hoofdgroep">
    <w:name w:val="Hoofdgroep"/>
    <w:basedOn w:val="Hoofdstuk"/>
    <w:link w:val="HoofdgroepChar"/>
    <w:rsid w:val="00B375D3"/>
    <w:pPr>
      <w:outlineLvl w:val="1"/>
    </w:pPr>
    <w:rPr>
      <w:rFonts w:ascii="Helvetica" w:hAnsi="Helvetica"/>
      <w:b w:val="0"/>
      <w:color w:val="0000FF"/>
    </w:rPr>
  </w:style>
  <w:style w:type="character" w:styleId="Hyperlink">
    <w:name w:val="Hyperlink"/>
    <w:rsid w:val="00B375D3"/>
    <w:rPr>
      <w:color w:val="0000FF"/>
      <w:u w:val="single"/>
    </w:rPr>
  </w:style>
  <w:style w:type="paragraph" w:styleId="Inhopg1">
    <w:name w:val="toc 1"/>
    <w:basedOn w:val="Standaard"/>
    <w:next w:val="Standaard"/>
    <w:rsid w:val="00B375D3"/>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B375D3"/>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B375D3"/>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B375D3"/>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B375D3"/>
    <w:rPr>
      <w:noProof/>
      <w:sz w:val="16"/>
      <w:szCs w:val="24"/>
      <w:lang w:val="nl-NL" w:eastAsia="nl-NL"/>
    </w:rPr>
  </w:style>
  <w:style w:type="paragraph" w:styleId="Inhopg5">
    <w:name w:val="toc 5"/>
    <w:basedOn w:val="Standaard"/>
    <w:next w:val="Standaard"/>
    <w:rsid w:val="00B375D3"/>
    <w:pPr>
      <w:tabs>
        <w:tab w:val="right" w:leader="dot" w:pos="8505"/>
      </w:tabs>
      <w:ind w:left="960"/>
    </w:pPr>
    <w:rPr>
      <w:sz w:val="16"/>
    </w:rPr>
  </w:style>
  <w:style w:type="paragraph" w:styleId="Inhopg6">
    <w:name w:val="toc 6"/>
    <w:basedOn w:val="Standaard"/>
    <w:next w:val="Standaard"/>
    <w:autoRedefine/>
    <w:semiHidden/>
    <w:rsid w:val="00B375D3"/>
    <w:pPr>
      <w:ind w:left="1200"/>
    </w:pPr>
    <w:rPr>
      <w:sz w:val="16"/>
    </w:rPr>
  </w:style>
  <w:style w:type="paragraph" w:styleId="Inhopg7">
    <w:name w:val="toc 7"/>
    <w:basedOn w:val="Standaard"/>
    <w:next w:val="Standaard"/>
    <w:autoRedefine/>
    <w:semiHidden/>
    <w:rsid w:val="00B375D3"/>
    <w:pPr>
      <w:ind w:left="1440"/>
    </w:pPr>
  </w:style>
  <w:style w:type="paragraph" w:styleId="Inhopg8">
    <w:name w:val="toc 8"/>
    <w:basedOn w:val="Standaard"/>
    <w:next w:val="Standaard"/>
    <w:autoRedefine/>
    <w:semiHidden/>
    <w:rsid w:val="00B375D3"/>
    <w:pPr>
      <w:ind w:left="1680"/>
    </w:pPr>
  </w:style>
  <w:style w:type="paragraph" w:styleId="Inhopg9">
    <w:name w:val="toc 9"/>
    <w:basedOn w:val="Standaard"/>
    <w:next w:val="Standaard"/>
    <w:semiHidden/>
    <w:rsid w:val="00B375D3"/>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B375D3"/>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B375D3"/>
    <w:rPr>
      <w:rFonts w:ascii="Helvetica" w:hAnsi="Helvetica"/>
      <w:color w:val="000000"/>
      <w:spacing w:val="-2"/>
      <w:sz w:val="16"/>
      <w:lang w:eastAsia="nl-NL"/>
    </w:rPr>
  </w:style>
  <w:style w:type="paragraph" w:customStyle="1" w:styleId="Link">
    <w:name w:val="Link"/>
    <w:autoRedefine/>
    <w:rsid w:val="00B375D3"/>
    <w:pPr>
      <w:ind w:left="-851"/>
    </w:pPr>
    <w:rPr>
      <w:rFonts w:ascii="Arial" w:hAnsi="Arial" w:cs="Arial"/>
      <w:bCs/>
      <w:color w:val="0000FF"/>
      <w:sz w:val="18"/>
      <w:szCs w:val="24"/>
      <w:lang w:val="nl-NL"/>
    </w:rPr>
  </w:style>
  <w:style w:type="character" w:customStyle="1" w:styleId="MeetChar">
    <w:name w:val="MeetChar"/>
    <w:rsid w:val="00B375D3"/>
    <w:rPr>
      <w:b/>
      <w:color w:val="008080"/>
    </w:rPr>
  </w:style>
  <w:style w:type="character" w:customStyle="1" w:styleId="Merk">
    <w:name w:val="Merk"/>
    <w:rsid w:val="00B375D3"/>
    <w:rPr>
      <w:rFonts w:ascii="Helvetica" w:hAnsi="Helvetica"/>
      <w:b/>
      <w:noProof w:val="0"/>
      <w:color w:val="FF0000"/>
      <w:lang w:val="nl-NL"/>
    </w:rPr>
  </w:style>
  <w:style w:type="paragraph" w:customStyle="1" w:styleId="FACULT">
    <w:name w:val="FACULT"/>
    <w:basedOn w:val="Standaard"/>
    <w:next w:val="Standaard"/>
    <w:rsid w:val="00B375D3"/>
    <w:rPr>
      <w:color w:val="0000FF"/>
    </w:rPr>
  </w:style>
  <w:style w:type="paragraph" w:customStyle="1" w:styleId="Volgnr">
    <w:name w:val="Volgnr"/>
    <w:basedOn w:val="Standaard"/>
    <w:next w:val="Standaard"/>
    <w:link w:val="VolgnrChar"/>
    <w:rsid w:val="00B375D3"/>
    <w:pPr>
      <w:ind w:left="-851"/>
      <w:outlineLvl w:val="3"/>
    </w:pPr>
    <w:rPr>
      <w:rFonts w:ascii="Arial" w:hAnsi="Arial"/>
      <w:color w:val="000000"/>
      <w:sz w:val="16"/>
      <w:lang w:val="nl"/>
    </w:rPr>
  </w:style>
  <w:style w:type="character" w:customStyle="1" w:styleId="VolgnrChar">
    <w:name w:val="Volgnr Char"/>
    <w:link w:val="Volgnr"/>
    <w:rsid w:val="00B375D3"/>
    <w:rPr>
      <w:rFonts w:ascii="Arial" w:hAnsi="Arial"/>
      <w:color w:val="000000"/>
      <w:sz w:val="16"/>
      <w:lang w:val="nl" w:eastAsia="nl-NL"/>
    </w:rPr>
  </w:style>
  <w:style w:type="paragraph" w:customStyle="1" w:styleId="Zieook">
    <w:name w:val="Zie ook"/>
    <w:basedOn w:val="Standaard"/>
    <w:rsid w:val="00B375D3"/>
    <w:rPr>
      <w:rFonts w:ascii="Arial" w:hAnsi="Arial"/>
      <w:b/>
      <w:sz w:val="16"/>
    </w:rPr>
  </w:style>
  <w:style w:type="character" w:customStyle="1" w:styleId="Post">
    <w:name w:val="Post"/>
    <w:rsid w:val="00B375D3"/>
    <w:rPr>
      <w:rFonts w:ascii="Arial" w:hAnsi="Arial" w:cs="Arial"/>
      <w:noProof/>
      <w:color w:val="0000FF"/>
      <w:sz w:val="16"/>
      <w:szCs w:val="16"/>
      <w:lang w:val="fr-FR"/>
    </w:rPr>
  </w:style>
  <w:style w:type="character" w:customStyle="1" w:styleId="OptieChar">
    <w:name w:val="OptieChar"/>
    <w:rsid w:val="00B375D3"/>
    <w:rPr>
      <w:color w:val="FF0000"/>
    </w:rPr>
  </w:style>
  <w:style w:type="character" w:customStyle="1" w:styleId="MerkChar">
    <w:name w:val="MerkChar"/>
    <w:rsid w:val="00B375D3"/>
    <w:rPr>
      <w:color w:val="FF6600"/>
    </w:rPr>
  </w:style>
  <w:style w:type="paragraph" w:customStyle="1" w:styleId="83KenmCursiefGrijs-50">
    <w:name w:val="8.3 Kenm + Cursief Grijs-50%"/>
    <w:basedOn w:val="83Kenm"/>
    <w:link w:val="83KenmCursiefGrijs-50Char"/>
    <w:rsid w:val="00B375D3"/>
    <w:rPr>
      <w:bCs/>
      <w:i/>
      <w:iCs/>
      <w:color w:val="808080"/>
    </w:rPr>
  </w:style>
  <w:style w:type="character" w:customStyle="1" w:styleId="83KenmCursiefGrijs-50Char">
    <w:name w:val="8.3 Kenm + Cursief Grijs-50% Char"/>
    <w:link w:val="83KenmCursiefGrijs-50"/>
    <w:rsid w:val="00B375D3"/>
    <w:rPr>
      <w:rFonts w:ascii="Arial" w:hAnsi="Arial" w:cs="Arial"/>
      <w:bCs/>
      <w:i/>
      <w:iCs/>
      <w:color w:val="808080"/>
      <w:sz w:val="16"/>
      <w:szCs w:val="18"/>
      <w:lang w:val="nl-NL" w:eastAsia="nl-NL"/>
    </w:rPr>
  </w:style>
  <w:style w:type="paragraph" w:customStyle="1" w:styleId="80">
    <w:name w:val="8.0"/>
    <w:basedOn w:val="Standaard"/>
    <w:link w:val="80Char"/>
    <w:autoRedefine/>
    <w:rsid w:val="00B375D3"/>
    <w:pPr>
      <w:tabs>
        <w:tab w:val="left" w:pos="284"/>
      </w:tabs>
      <w:spacing w:before="20" w:after="40"/>
      <w:ind w:left="567"/>
    </w:pPr>
    <w:rPr>
      <w:rFonts w:ascii="Arial" w:hAnsi="Arial" w:cs="Arial"/>
      <w:sz w:val="18"/>
      <w:szCs w:val="18"/>
    </w:rPr>
  </w:style>
  <w:style w:type="character" w:customStyle="1" w:styleId="80Char">
    <w:name w:val="8.0 Char"/>
    <w:link w:val="80"/>
    <w:rsid w:val="00B375D3"/>
    <w:rPr>
      <w:rFonts w:ascii="Arial" w:hAnsi="Arial" w:cs="Arial"/>
      <w:sz w:val="18"/>
      <w:szCs w:val="18"/>
      <w:lang w:eastAsia="nl-NL"/>
    </w:rPr>
  </w:style>
  <w:style w:type="character" w:customStyle="1" w:styleId="SfbCodeChar">
    <w:name w:val="Sfb_Code Char"/>
    <w:link w:val="SfbCode"/>
    <w:rsid w:val="00B375D3"/>
    <w:rPr>
      <w:rFonts w:ascii="Arial" w:hAnsi="Arial" w:cs="Arial"/>
      <w:b/>
      <w:snapToGrid w:val="0"/>
      <w:color w:val="FF0000"/>
      <w:sz w:val="18"/>
      <w:szCs w:val="18"/>
      <w:lang w:eastAsia="nl-NL"/>
    </w:rPr>
  </w:style>
  <w:style w:type="character" w:customStyle="1" w:styleId="Verdana6ptVet">
    <w:name w:val="Verdana 6 pt Vet"/>
    <w:semiHidden/>
    <w:rsid w:val="00B375D3"/>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B375D3"/>
    <w:pPr>
      <w:spacing w:line="160" w:lineRule="atLeast"/>
      <w:jc w:val="center"/>
    </w:pPr>
    <w:rPr>
      <w:rFonts w:ascii="Verdana" w:hAnsi="Verdana"/>
      <w:color w:val="000000"/>
      <w:sz w:val="16"/>
      <w:szCs w:val="12"/>
    </w:rPr>
  </w:style>
  <w:style w:type="character" w:customStyle="1" w:styleId="Verdana6ptZwart">
    <w:name w:val="Verdana 6 pt Zwart"/>
    <w:semiHidden/>
    <w:rsid w:val="00B375D3"/>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B375D3"/>
    <w:pPr>
      <w:spacing w:line="168" w:lineRule="atLeast"/>
    </w:pPr>
    <w:rPr>
      <w:rFonts w:ascii="Verdana" w:hAnsi="Verdana"/>
      <w:color w:val="000000"/>
      <w:sz w:val="16"/>
      <w:szCs w:val="12"/>
    </w:rPr>
  </w:style>
  <w:style w:type="paragraph" w:customStyle="1" w:styleId="Verdana6pt">
    <w:name w:val="Verdana 6 pt"/>
    <w:basedOn w:val="Standaard"/>
    <w:semiHidden/>
    <w:rsid w:val="00B375D3"/>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B375D3"/>
    <w:pPr>
      <w:spacing w:before="40" w:after="20"/>
    </w:pPr>
    <w:rPr>
      <w:b/>
      <w:color w:val="FF0000"/>
      <w:lang w:val="nl-BE"/>
    </w:rPr>
  </w:style>
  <w:style w:type="character" w:customStyle="1" w:styleId="Merk1Char">
    <w:name w:val="Merk1 Char"/>
    <w:link w:val="Merk1"/>
    <w:rsid w:val="00B375D3"/>
    <w:rPr>
      <w:rFonts w:ascii="Arial" w:hAnsi="Arial"/>
      <w:b/>
      <w:color w:val="FF0000"/>
      <w:sz w:val="16"/>
      <w:lang w:val="nl" w:eastAsia="nl-NL"/>
    </w:rPr>
  </w:style>
  <w:style w:type="paragraph" w:customStyle="1" w:styleId="Bestek">
    <w:name w:val="Bestek"/>
    <w:basedOn w:val="Standaard"/>
    <w:rsid w:val="00B375D3"/>
    <w:pPr>
      <w:ind w:left="-851"/>
    </w:pPr>
    <w:rPr>
      <w:rFonts w:ascii="Arial" w:hAnsi="Arial"/>
      <w:b/>
      <w:color w:val="FF0000"/>
    </w:rPr>
  </w:style>
  <w:style w:type="character" w:customStyle="1" w:styleId="Referentie">
    <w:name w:val="Referentie"/>
    <w:rsid w:val="00B375D3"/>
    <w:rPr>
      <w:color w:val="FF6600"/>
    </w:rPr>
  </w:style>
  <w:style w:type="character" w:customStyle="1" w:styleId="RevisieDatum">
    <w:name w:val="RevisieDatum"/>
    <w:rsid w:val="00B375D3"/>
    <w:rPr>
      <w:vanish/>
      <w:color w:val="auto"/>
    </w:rPr>
  </w:style>
  <w:style w:type="paragraph" w:customStyle="1" w:styleId="Merk2">
    <w:name w:val="Merk2"/>
    <w:basedOn w:val="Merk1"/>
    <w:link w:val="Merk2Char"/>
    <w:rsid w:val="00B375D3"/>
    <w:pPr>
      <w:spacing w:before="60" w:after="60"/>
      <w:ind w:left="567" w:hanging="1418"/>
    </w:pPr>
    <w:rPr>
      <w:b w:val="0"/>
      <w:color w:val="0000FF"/>
    </w:rPr>
  </w:style>
  <w:style w:type="paragraph" w:styleId="Koptekst">
    <w:name w:val="header"/>
    <w:basedOn w:val="Standaard"/>
    <w:rsid w:val="00B375D3"/>
    <w:pPr>
      <w:tabs>
        <w:tab w:val="center" w:pos="4536"/>
        <w:tab w:val="right" w:pos="9072"/>
      </w:tabs>
    </w:pPr>
  </w:style>
  <w:style w:type="paragraph" w:customStyle="1" w:styleId="SfbCode">
    <w:name w:val="Sfb_Code"/>
    <w:basedOn w:val="Standaard"/>
    <w:next w:val="Lijn"/>
    <w:link w:val="SfbCodeChar"/>
    <w:autoRedefine/>
    <w:rsid w:val="00B375D3"/>
    <w:pPr>
      <w:spacing w:before="20" w:after="40"/>
      <w:ind w:left="567"/>
    </w:pPr>
    <w:rPr>
      <w:rFonts w:ascii="Arial" w:hAnsi="Arial" w:cs="Arial"/>
      <w:b/>
      <w:snapToGrid w:val="0"/>
      <w:color w:val="FF0000"/>
      <w:sz w:val="18"/>
      <w:szCs w:val="18"/>
    </w:rPr>
  </w:style>
  <w:style w:type="paragraph" w:customStyle="1" w:styleId="FACULT-1">
    <w:name w:val="FACULT  -1"/>
    <w:basedOn w:val="FACULT"/>
    <w:rsid w:val="00B375D3"/>
    <w:pPr>
      <w:ind w:left="851"/>
    </w:pPr>
  </w:style>
  <w:style w:type="paragraph" w:customStyle="1" w:styleId="FACULT-2">
    <w:name w:val="FACULT  -2"/>
    <w:basedOn w:val="Standaard"/>
    <w:rsid w:val="00B375D3"/>
    <w:pPr>
      <w:ind w:left="1701"/>
    </w:pPr>
    <w:rPr>
      <w:color w:val="0000FF"/>
    </w:rPr>
  </w:style>
  <w:style w:type="character" w:customStyle="1" w:styleId="FacultChar">
    <w:name w:val="FacultChar"/>
    <w:rsid w:val="00B375D3"/>
    <w:rPr>
      <w:color w:val="0000FF"/>
    </w:rPr>
  </w:style>
  <w:style w:type="paragraph" w:customStyle="1" w:styleId="MerkPar">
    <w:name w:val="MerkPar"/>
    <w:basedOn w:val="Standaard"/>
    <w:rsid w:val="00B375D3"/>
    <w:rPr>
      <w:color w:val="FF6600"/>
    </w:rPr>
  </w:style>
  <w:style w:type="paragraph" w:customStyle="1" w:styleId="Meting">
    <w:name w:val="Meting"/>
    <w:basedOn w:val="Standaard"/>
    <w:rsid w:val="00B375D3"/>
    <w:pPr>
      <w:ind w:left="1418" w:hanging="1418"/>
    </w:pPr>
  </w:style>
  <w:style w:type="paragraph" w:customStyle="1" w:styleId="Nota">
    <w:name w:val="Nota"/>
    <w:basedOn w:val="Standaard"/>
    <w:rsid w:val="00B375D3"/>
    <w:rPr>
      <w:spacing w:val="-3"/>
      <w:lang w:val="en-US"/>
    </w:rPr>
  </w:style>
  <w:style w:type="paragraph" w:customStyle="1" w:styleId="OFWEL">
    <w:name w:val="OFWEL"/>
    <w:basedOn w:val="Standaard"/>
    <w:next w:val="Standaard"/>
    <w:rsid w:val="00B375D3"/>
    <w:pPr>
      <w:jc w:val="left"/>
    </w:pPr>
    <w:rPr>
      <w:color w:val="008080"/>
    </w:rPr>
  </w:style>
  <w:style w:type="paragraph" w:customStyle="1" w:styleId="OFWEL-1">
    <w:name w:val="OFWEL -1"/>
    <w:basedOn w:val="OFWEL"/>
    <w:rsid w:val="00B375D3"/>
    <w:pPr>
      <w:ind w:left="851"/>
    </w:pPr>
    <w:rPr>
      <w:spacing w:val="-3"/>
    </w:rPr>
  </w:style>
  <w:style w:type="paragraph" w:customStyle="1" w:styleId="OFWEL-2">
    <w:name w:val="OFWEL -2"/>
    <w:basedOn w:val="OFWEL-1"/>
    <w:rsid w:val="00B375D3"/>
    <w:pPr>
      <w:ind w:left="1701"/>
    </w:pPr>
  </w:style>
  <w:style w:type="paragraph" w:customStyle="1" w:styleId="OFWEL-3">
    <w:name w:val="OFWEL -3"/>
    <w:basedOn w:val="OFWEL-2"/>
    <w:rsid w:val="00B375D3"/>
    <w:pPr>
      <w:ind w:left="2552"/>
    </w:pPr>
  </w:style>
  <w:style w:type="character" w:customStyle="1" w:styleId="OfwelChar">
    <w:name w:val="OfwelChar"/>
    <w:rsid w:val="00B375D3"/>
    <w:rPr>
      <w:color w:val="008080"/>
      <w:lang w:val="nl-BE"/>
    </w:rPr>
  </w:style>
  <w:style w:type="paragraph" w:customStyle="1" w:styleId="Project">
    <w:name w:val="Project"/>
    <w:basedOn w:val="Standaard"/>
    <w:rsid w:val="00B375D3"/>
    <w:pPr>
      <w:suppressAutoHyphens/>
    </w:pPr>
    <w:rPr>
      <w:color w:val="800080"/>
      <w:spacing w:val="-3"/>
    </w:rPr>
  </w:style>
  <w:style w:type="character" w:customStyle="1" w:styleId="Revisie1">
    <w:name w:val="Revisie1"/>
    <w:rsid w:val="00B375D3"/>
    <w:rPr>
      <w:color w:val="008080"/>
    </w:rPr>
  </w:style>
  <w:style w:type="paragraph" w:styleId="Standaardinspringing">
    <w:name w:val="Normal Indent"/>
    <w:basedOn w:val="Standaard"/>
    <w:semiHidden/>
    <w:rsid w:val="00B375D3"/>
    <w:pPr>
      <w:ind w:left="1418"/>
    </w:pPr>
  </w:style>
  <w:style w:type="paragraph" w:styleId="Voettekst">
    <w:name w:val="footer"/>
    <w:basedOn w:val="Standaard"/>
    <w:rsid w:val="00B375D3"/>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B375D3"/>
    <w:pPr>
      <w:spacing w:line="168" w:lineRule="atLeast"/>
      <w:jc w:val="center"/>
    </w:pPr>
    <w:rPr>
      <w:rFonts w:ascii="Verdana" w:hAnsi="Verdana"/>
      <w:b/>
      <w:bCs/>
      <w:color w:val="000000"/>
      <w:sz w:val="16"/>
    </w:rPr>
  </w:style>
  <w:style w:type="character" w:customStyle="1" w:styleId="Kop5BlauwChar">
    <w:name w:val="Kop 5 + Blauw Char"/>
    <w:link w:val="Kop5Blauw"/>
    <w:rsid w:val="00B375D3"/>
    <w:rPr>
      <w:rFonts w:ascii="Arial" w:hAnsi="Arial"/>
      <w:b/>
      <w:bCs/>
      <w:color w:val="0000FF"/>
      <w:sz w:val="18"/>
      <w:lang w:val="en-US" w:eastAsia="nl-NL"/>
    </w:rPr>
  </w:style>
  <w:style w:type="character" w:styleId="Paginanummer">
    <w:name w:val="page number"/>
    <w:basedOn w:val="Standaardalinea-lettertype"/>
    <w:rsid w:val="00043D74"/>
  </w:style>
  <w:style w:type="paragraph" w:styleId="Ballontekst">
    <w:name w:val="Balloon Text"/>
    <w:basedOn w:val="Standaard"/>
    <w:link w:val="BallontekstChar"/>
    <w:uiPriority w:val="99"/>
    <w:unhideWhenUsed/>
    <w:rsid w:val="00B375D3"/>
    <w:rPr>
      <w:rFonts w:ascii="Tahoma" w:hAnsi="Tahoma" w:cs="Tahoma"/>
      <w:sz w:val="16"/>
      <w:szCs w:val="16"/>
    </w:rPr>
  </w:style>
  <w:style w:type="character" w:customStyle="1" w:styleId="BallontekstChar">
    <w:name w:val="Ballontekst Char"/>
    <w:link w:val="Ballontekst"/>
    <w:uiPriority w:val="99"/>
    <w:rsid w:val="00B375D3"/>
    <w:rPr>
      <w:rFonts w:ascii="Tahoma" w:hAnsi="Tahoma" w:cs="Tahoma"/>
      <w:sz w:val="16"/>
      <w:szCs w:val="16"/>
      <w:lang w:eastAsia="nl-NL"/>
    </w:rPr>
  </w:style>
  <w:style w:type="paragraph" w:customStyle="1" w:styleId="CM2">
    <w:name w:val="CM2"/>
    <w:basedOn w:val="Standaard"/>
    <w:next w:val="Standaard"/>
    <w:rsid w:val="00B0406A"/>
    <w:pPr>
      <w:widowControl w:val="0"/>
      <w:autoSpaceDE w:val="0"/>
      <w:autoSpaceDN w:val="0"/>
      <w:adjustRightInd w:val="0"/>
      <w:spacing w:after="208"/>
      <w:jc w:val="left"/>
    </w:pPr>
    <w:rPr>
      <w:rFonts w:ascii="Arial" w:eastAsia="SimSun" w:hAnsi="Arial"/>
      <w:sz w:val="24"/>
      <w:szCs w:val="24"/>
      <w:lang w:val="en-US" w:eastAsia="zh-CN"/>
    </w:rPr>
  </w:style>
  <w:style w:type="paragraph" w:customStyle="1" w:styleId="Kop4Rood">
    <w:name w:val="Kop 4 + Rood"/>
    <w:basedOn w:val="Kop4"/>
    <w:link w:val="Kop4RoodChar"/>
    <w:rsid w:val="00B375D3"/>
    <w:rPr>
      <w:bCs/>
      <w:color w:val="FF0000"/>
    </w:rPr>
  </w:style>
  <w:style w:type="character" w:customStyle="1" w:styleId="Kop4RoodChar">
    <w:name w:val="Kop 4 + Rood Char"/>
    <w:link w:val="Kop4Rood"/>
    <w:rsid w:val="00B375D3"/>
    <w:rPr>
      <w:rFonts w:ascii="Arial" w:hAnsi="Arial"/>
      <w:bCs/>
      <w:color w:val="FF0000"/>
      <w:sz w:val="16"/>
      <w:lang w:val="nl-NL" w:eastAsia="nl-NL"/>
    </w:rPr>
  </w:style>
  <w:style w:type="paragraph" w:customStyle="1" w:styleId="SfBCode0">
    <w:name w:val="SfB_Code"/>
    <w:basedOn w:val="Standaard"/>
    <w:rsid w:val="00B375D3"/>
  </w:style>
  <w:style w:type="paragraph" w:styleId="Normaalweb">
    <w:name w:val="Normal (Web)"/>
    <w:basedOn w:val="Standaard"/>
    <w:uiPriority w:val="99"/>
    <w:unhideWhenUsed/>
    <w:rsid w:val="00865B0B"/>
    <w:pPr>
      <w:spacing w:before="120" w:after="120" w:line="270" w:lineRule="atLeast"/>
      <w:jc w:val="left"/>
    </w:pPr>
    <w:rPr>
      <w:sz w:val="24"/>
      <w:szCs w:val="24"/>
      <w:lang w:eastAsia="nl-BE"/>
    </w:rPr>
  </w:style>
  <w:style w:type="character" w:customStyle="1" w:styleId="ft">
    <w:name w:val="ft"/>
    <w:basedOn w:val="Standaardalinea-lettertype"/>
    <w:rsid w:val="00ED29D4"/>
  </w:style>
  <w:style w:type="character" w:customStyle="1" w:styleId="Kop3Char">
    <w:name w:val="Kop 3 Char"/>
    <w:link w:val="Kop3"/>
    <w:rsid w:val="003372EE"/>
    <w:rPr>
      <w:rFonts w:ascii="Arial" w:eastAsia="Times" w:hAnsi="Arial"/>
      <w:b/>
      <w:bCs/>
      <w:sz w:val="18"/>
      <w:lang w:val="nl-NL" w:eastAsia="nl-NL"/>
    </w:rPr>
  </w:style>
  <w:style w:type="character" w:customStyle="1" w:styleId="83KenmChar">
    <w:name w:val="8.3 Kenm Char"/>
    <w:basedOn w:val="83Char1"/>
    <w:link w:val="83Kenm"/>
    <w:rsid w:val="006E0AD5"/>
    <w:rPr>
      <w:rFonts w:ascii="Arial" w:hAnsi="Arial" w:cs="Arial"/>
      <w:sz w:val="16"/>
      <w:szCs w:val="18"/>
      <w:lang w:eastAsia="nl-NL"/>
    </w:rPr>
  </w:style>
  <w:style w:type="character" w:customStyle="1" w:styleId="Merk2Char">
    <w:name w:val="Merk2 Char"/>
    <w:basedOn w:val="Merk1Char"/>
    <w:link w:val="Merk2"/>
    <w:rsid w:val="00DF4195"/>
    <w:rPr>
      <w:rFonts w:ascii="Arial" w:hAnsi="Arial"/>
      <w:b w:val="0"/>
      <w:color w:val="0000FF"/>
      <w:sz w:val="16"/>
      <w:lang w:val="nl" w:eastAsia="nl-NL"/>
    </w:rPr>
  </w:style>
  <w:style w:type="character" w:customStyle="1" w:styleId="HoofdstukChar">
    <w:name w:val="Hoofdstuk Char"/>
    <w:basedOn w:val="Standaardalinea-lettertype"/>
    <w:link w:val="Hoofdstuk"/>
    <w:rsid w:val="00DF4195"/>
    <w:rPr>
      <w:rFonts w:ascii="Arial" w:hAnsi="Arial"/>
      <w:b/>
      <w:color w:val="000000"/>
      <w:sz w:val="18"/>
    </w:rPr>
  </w:style>
  <w:style w:type="character" w:customStyle="1" w:styleId="HoofdgroepChar">
    <w:name w:val="Hoofdgroep Char"/>
    <w:basedOn w:val="HoofdstukChar"/>
    <w:link w:val="Hoofdgroep"/>
    <w:rsid w:val="00DF4195"/>
    <w:rPr>
      <w:rFonts w:ascii="Helvetica" w:hAnsi="Helvetica"/>
      <w:b w:val="0"/>
      <w:color w:val="0000FF"/>
      <w:sz w:val="18"/>
    </w:rPr>
  </w:style>
  <w:style w:type="paragraph" w:styleId="Lijstalinea">
    <w:name w:val="List Paragraph"/>
    <w:basedOn w:val="Standaard"/>
    <w:uiPriority w:val="34"/>
    <w:qFormat/>
    <w:rsid w:val="006C2A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560434">
      <w:bodyDiv w:val="1"/>
      <w:marLeft w:val="0"/>
      <w:marRight w:val="0"/>
      <w:marTop w:val="0"/>
      <w:marBottom w:val="0"/>
      <w:divBdr>
        <w:top w:val="none" w:sz="0" w:space="0" w:color="auto"/>
        <w:left w:val="none" w:sz="0" w:space="0" w:color="auto"/>
        <w:bottom w:val="none" w:sz="0" w:space="0" w:color="auto"/>
        <w:right w:val="none" w:sz="0" w:space="0" w:color="auto"/>
      </w:divBdr>
      <w:divsChild>
        <w:div w:id="1530216720">
          <w:marLeft w:val="0"/>
          <w:marRight w:val="0"/>
          <w:marTop w:val="0"/>
          <w:marBottom w:val="0"/>
          <w:divBdr>
            <w:top w:val="none" w:sz="0" w:space="0" w:color="auto"/>
            <w:left w:val="none" w:sz="0" w:space="0" w:color="auto"/>
            <w:bottom w:val="none" w:sz="0" w:space="0" w:color="auto"/>
            <w:right w:val="none" w:sz="0" w:space="0" w:color="auto"/>
          </w:divBdr>
          <w:divsChild>
            <w:div w:id="1281188490">
              <w:marLeft w:val="0"/>
              <w:marRight w:val="0"/>
              <w:marTop w:val="0"/>
              <w:marBottom w:val="0"/>
              <w:divBdr>
                <w:top w:val="none" w:sz="0" w:space="0" w:color="auto"/>
                <w:left w:val="none" w:sz="0" w:space="0" w:color="auto"/>
                <w:bottom w:val="none" w:sz="0" w:space="0" w:color="auto"/>
                <w:right w:val="none" w:sz="0" w:space="0" w:color="auto"/>
              </w:divBdr>
              <w:divsChild>
                <w:div w:id="1006639044">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670427">
      <w:bodyDiv w:val="1"/>
      <w:marLeft w:val="0"/>
      <w:marRight w:val="0"/>
      <w:marTop w:val="0"/>
      <w:marBottom w:val="0"/>
      <w:divBdr>
        <w:top w:val="none" w:sz="0" w:space="0" w:color="auto"/>
        <w:left w:val="none" w:sz="0" w:space="0" w:color="auto"/>
        <w:bottom w:val="none" w:sz="0" w:space="0" w:color="auto"/>
        <w:right w:val="none" w:sz="0" w:space="0" w:color="auto"/>
      </w:divBdr>
    </w:div>
    <w:div w:id="1128739341">
      <w:bodyDiv w:val="1"/>
      <w:marLeft w:val="0"/>
      <w:marRight w:val="0"/>
      <w:marTop w:val="0"/>
      <w:marBottom w:val="0"/>
      <w:divBdr>
        <w:top w:val="none" w:sz="0" w:space="0" w:color="auto"/>
        <w:left w:val="none" w:sz="0" w:space="0" w:color="auto"/>
        <w:bottom w:val="none" w:sz="0" w:space="0" w:color="auto"/>
        <w:right w:val="none" w:sz="0" w:space="0" w:color="auto"/>
      </w:divBdr>
    </w:div>
    <w:div w:id="19537804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op.nbn.be/Search/SearchResults.aspx?a=&amp;b=hout+EN+uitzicht&amp;c=&amp;d=&amp;e=&amp;f=&amp;g=1&amp;h=1&amp;i=&amp;j=docnr&amp;UIc=nl&amp;k=0&amp;y=&amp;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op.nbn.be/Search/SearchResults.aspx?a=NBN+EN+13556&amp;b=&amp;c=&amp;d=&amp;e=&amp;f=&amp;g=1&amp;h=1&amp;i=&amp;j=docnr&amp;UIc=nl&amp;k=0&amp;y=&amp;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refa.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p.nbn.be/Search/SearchResults.aspx?a=NBN+EN+335-3&amp;b=&amp;c=&amp;d=&amp;e=&amp;f=&amp;g=1&amp;h=0&amp;i=&amp;j=docnr&amp;UIc=nl&amp;k=0&amp;y=&amp;m=" TargetMode="External"/><Relationship Id="rId5" Type="http://schemas.openxmlformats.org/officeDocument/2006/relationships/styles" Target="styles.xml"/><Relationship Id="rId15" Type="http://schemas.openxmlformats.org/officeDocument/2006/relationships/hyperlink" Target="mailto:tom.vanhandenhove@prefak.com"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op.nbn.be/Search/SearchResults.aspx?a=&amp;b=hout+EN+uitzicht&amp;c=&amp;d=&amp;e=&amp;f=&amp;g=1&amp;h=1&amp;i=&amp;j=docnr&amp;UIc=nl&amp;k=0&amp;y=&amp;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798F7F-D361-476A-A4F7-937F7C83F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7E4E0C-207E-4800-A8B2-0FF1F8968BEA}">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3.xml><?xml version="1.0" encoding="utf-8"?>
<ds:datastoreItem xmlns:ds="http://schemas.openxmlformats.org/officeDocument/2006/customXml" ds:itemID="{62EC7065-F0CE-4691-AAD3-377163E6AE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136</TotalTime>
  <Pages>6</Pages>
  <Words>2413</Words>
  <Characters>15252</Characters>
  <Application>Microsoft Office Word</Application>
  <DocSecurity>0</DocSecurity>
  <Lines>127</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Zinken felsbanen met beschermlaag aan achterzijde</vt:lpstr>
      <vt:lpstr>Gevelafwerkingen, profielplaten, aluminium</vt:lpstr>
    </vt:vector>
  </TitlesOfParts>
  <Manager>Redactie CBS</Manager>
  <Company>Cobosystems NV</Company>
  <LinksUpToDate>false</LinksUpToDate>
  <CharactersWithSpaces>17630</CharactersWithSpaces>
  <SharedDoc>false</SharedDoc>
  <HLinks>
    <vt:vector size="36" baseType="variant">
      <vt:variant>
        <vt:i4>1179663</vt:i4>
      </vt:variant>
      <vt:variant>
        <vt:i4>15</vt:i4>
      </vt:variant>
      <vt:variant>
        <vt:i4>0</vt:i4>
      </vt:variant>
      <vt:variant>
        <vt:i4>5</vt:i4>
      </vt:variant>
      <vt:variant>
        <vt:lpwstr>http://www.prefa.be/</vt:lpwstr>
      </vt:variant>
      <vt:variant>
        <vt:lpwstr/>
      </vt:variant>
      <vt:variant>
        <vt:i4>3604555</vt:i4>
      </vt:variant>
      <vt:variant>
        <vt:i4>12</vt:i4>
      </vt:variant>
      <vt:variant>
        <vt:i4>0</vt:i4>
      </vt:variant>
      <vt:variant>
        <vt:i4>5</vt:i4>
      </vt:variant>
      <vt:variant>
        <vt:lpwstr>mailto:tom.vanhandenhove@prefak.com</vt:lpwstr>
      </vt:variant>
      <vt:variant>
        <vt:lpwstr/>
      </vt:variant>
      <vt:variant>
        <vt:i4>2490486</vt:i4>
      </vt:variant>
      <vt:variant>
        <vt:i4>9</vt:i4>
      </vt:variant>
      <vt:variant>
        <vt:i4>0</vt:i4>
      </vt:variant>
      <vt:variant>
        <vt:i4>5</vt:i4>
      </vt:variant>
      <vt:variant>
        <vt:lpwstr>http://shop.nbn.be/Search/SearchResults.aspx?a=&amp;b=hout+EN+uitzicht&amp;c=&amp;d=&amp;e=&amp;f=&amp;g=1&amp;h=1&amp;i=&amp;j=docnr&amp;UIc=nl&amp;k=0&amp;y=&amp;m=</vt:lpwstr>
      </vt:variant>
      <vt:variant>
        <vt:lpwstr/>
      </vt:variant>
      <vt:variant>
        <vt:i4>2490486</vt:i4>
      </vt:variant>
      <vt:variant>
        <vt:i4>6</vt:i4>
      </vt:variant>
      <vt:variant>
        <vt:i4>0</vt:i4>
      </vt:variant>
      <vt:variant>
        <vt:i4>5</vt:i4>
      </vt:variant>
      <vt:variant>
        <vt:lpwstr>http://shop.nbn.be/Search/SearchResults.aspx?a=&amp;b=hout+EN+uitzicht&amp;c=&amp;d=&amp;e=&amp;f=&amp;g=1&amp;h=1&amp;i=&amp;j=docnr&amp;UIc=nl&amp;k=0&amp;y=&amp;m=</vt:lpwstr>
      </vt:variant>
      <vt:variant>
        <vt:lpwstr/>
      </vt:variant>
      <vt:variant>
        <vt:i4>4128827</vt:i4>
      </vt:variant>
      <vt:variant>
        <vt:i4>3</vt:i4>
      </vt:variant>
      <vt:variant>
        <vt:i4>0</vt:i4>
      </vt:variant>
      <vt:variant>
        <vt:i4>5</vt:i4>
      </vt:variant>
      <vt:variant>
        <vt:lpwstr>http://shop.nbn.be/Search/SearchResults.aspx?a=NBN+EN+13556&amp;b=&amp;c=&amp;d=&amp;e=&amp;f=&amp;g=1&amp;h=1&amp;i=&amp;j=docnr&amp;UIc=nl&amp;k=0&amp;y=&amp;m=</vt:lpwstr>
      </vt:variant>
      <vt:variant>
        <vt:lpwstr/>
      </vt:variant>
      <vt:variant>
        <vt:i4>2490428</vt:i4>
      </vt:variant>
      <vt:variant>
        <vt:i4>0</vt:i4>
      </vt:variant>
      <vt:variant>
        <vt:i4>0</vt:i4>
      </vt:variant>
      <vt:variant>
        <vt:i4>5</vt:i4>
      </vt:variant>
      <vt:variant>
        <vt:lpwstr>http://shop.nbn.be/Search/SearchResults.aspx?a=NBN+EN+335-3&amp;b=&amp;c=&amp;d=&amp;e=&amp;f=&amp;g=1&amp;h=0&amp;i=&amp;j=docnr&amp;UIc=nl&amp;k=0&amp;y=&amp;m=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Zinken felsbanen met beschermlaag aan achterzijde</dc:title>
  <dc:subject>NedZink - Nova Pro-Tec- NLv1a 2012</dc:subject>
  <dc:creator>YV - 2012 05 09</dc:creator>
  <cp:keywords>Copyright CBS 2012</cp:keywords>
  <cp:lastModifiedBy>Yves Van Vaerenbergh</cp:lastModifiedBy>
  <cp:revision>54</cp:revision>
  <cp:lastPrinted>2015-12-09T08:07:00Z</cp:lastPrinted>
  <dcterms:created xsi:type="dcterms:W3CDTF">2020-03-18T14:29:00Z</dcterms:created>
  <dcterms:modified xsi:type="dcterms:W3CDTF">2025-04-28T12:18:00Z</dcterms:modified>
  <cp:category>Fabrikantbestektekst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